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B816A" w14:textId="0FE1F9A9" w:rsidR="009F0707" w:rsidRPr="00053EE1" w:rsidRDefault="00CF4AFB" w:rsidP="0094592F">
      <w:pPr>
        <w:pStyle w:val="3Policytitle"/>
        <w:jc w:val="center"/>
        <w:rPr>
          <w:rFonts w:asciiTheme="minorHAnsi" w:hAnsiTheme="minorHAnsi" w:cstheme="minorHAnsi"/>
          <w:lang w:val="en-GB"/>
        </w:rPr>
      </w:pPr>
      <w:r>
        <w:rPr>
          <w:rFonts w:asciiTheme="minorHAnsi" w:eastAsia="Calibri" w:hAnsiTheme="minorHAnsi" w:cstheme="minorHAnsi"/>
          <w:b w:val="0"/>
          <w:bCs/>
          <w:noProof/>
          <w:color w:val="FF0000"/>
          <w:szCs w:val="72"/>
        </w:rPr>
        <w:drawing>
          <wp:anchor distT="0" distB="0" distL="114300" distR="114300" simplePos="0" relativeHeight="251659264" behindDoc="1" locked="0" layoutInCell="1" allowOverlap="1" wp14:anchorId="352182B2" wp14:editId="69FE35E1">
            <wp:simplePos x="0" y="0"/>
            <wp:positionH relativeFrom="margin">
              <wp:posOffset>3564255</wp:posOffset>
            </wp:positionH>
            <wp:positionV relativeFrom="paragraph">
              <wp:posOffset>0</wp:posOffset>
            </wp:positionV>
            <wp:extent cx="2864485" cy="1028700"/>
            <wp:effectExtent l="0" t="0" r="0" b="0"/>
            <wp:wrapTight wrapText="bothSides">
              <wp:wrapPolygon edited="0">
                <wp:start x="0" y="0"/>
                <wp:lineTo x="0" y="21200"/>
                <wp:lineTo x="21404" y="21200"/>
                <wp:lineTo x="21404" y="0"/>
                <wp:lineTo x="0" y="0"/>
              </wp:wrapPolygon>
            </wp:wrapTight>
            <wp:docPr id="643379482" name="Picture 2" descr="A purpl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79482" name="Picture 2" descr="A purple background with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4485" cy="1028700"/>
                    </a:xfrm>
                    <a:prstGeom prst="rect">
                      <a:avLst/>
                    </a:prstGeom>
                  </pic:spPr>
                </pic:pic>
              </a:graphicData>
            </a:graphic>
            <wp14:sizeRelH relativeFrom="page">
              <wp14:pctWidth>0</wp14:pctWidth>
            </wp14:sizeRelH>
            <wp14:sizeRelV relativeFrom="page">
              <wp14:pctHeight>0</wp14:pctHeight>
            </wp14:sizeRelV>
          </wp:anchor>
        </w:drawing>
      </w:r>
    </w:p>
    <w:p w14:paraId="3AFB397A" w14:textId="4AEA0C2D" w:rsidR="009F0707" w:rsidRPr="00053EE1" w:rsidRDefault="009F0707" w:rsidP="009F0707">
      <w:pPr>
        <w:jc w:val="center"/>
        <w:rPr>
          <w:rFonts w:asciiTheme="minorHAnsi" w:eastAsia="Calibri" w:hAnsiTheme="minorHAnsi" w:cstheme="minorHAnsi"/>
          <w:b/>
          <w:bCs/>
          <w:color w:val="FF0000"/>
          <w:sz w:val="72"/>
          <w:szCs w:val="72"/>
        </w:rPr>
      </w:pPr>
    </w:p>
    <w:p w14:paraId="61EBA6C6" w14:textId="45724BAA" w:rsidR="009F0707" w:rsidRPr="00053EE1" w:rsidRDefault="009F0707" w:rsidP="009F0707">
      <w:pPr>
        <w:rPr>
          <w:rFonts w:asciiTheme="minorHAnsi" w:hAnsiTheme="minorHAnsi" w:cstheme="minorHAnsi"/>
        </w:rPr>
      </w:pPr>
    </w:p>
    <w:p w14:paraId="6E1288EB" w14:textId="77777777" w:rsidR="009F0707" w:rsidRPr="00053EE1" w:rsidRDefault="009F0707" w:rsidP="0094592F">
      <w:pPr>
        <w:pStyle w:val="3Policytitle"/>
        <w:jc w:val="center"/>
        <w:rPr>
          <w:rFonts w:asciiTheme="minorHAnsi" w:hAnsiTheme="minorHAnsi" w:cstheme="minorHAnsi"/>
          <w:lang w:val="en-GB"/>
        </w:rPr>
      </w:pPr>
    </w:p>
    <w:p w14:paraId="3386E19A" w14:textId="77777777" w:rsidR="009F0707" w:rsidRPr="00053EE1" w:rsidRDefault="009F0707" w:rsidP="0094592F">
      <w:pPr>
        <w:pStyle w:val="3Policytitle"/>
        <w:jc w:val="center"/>
        <w:rPr>
          <w:rFonts w:asciiTheme="minorHAnsi" w:hAnsiTheme="minorHAnsi" w:cstheme="minorHAnsi"/>
          <w:lang w:val="en-GB"/>
        </w:rPr>
      </w:pPr>
    </w:p>
    <w:p w14:paraId="7EEE3B5A" w14:textId="13F3FF1F" w:rsidR="0062626B" w:rsidRPr="00053EE1" w:rsidRDefault="0089281F" w:rsidP="003A5A94">
      <w:pPr>
        <w:pStyle w:val="3Policytitle"/>
        <w:jc w:val="center"/>
        <w:rPr>
          <w:rFonts w:asciiTheme="minorHAnsi" w:hAnsiTheme="minorHAnsi" w:cstheme="minorHAnsi"/>
          <w:lang w:val="en-GB"/>
        </w:rPr>
      </w:pPr>
      <w:r w:rsidRPr="00053EE1">
        <w:rPr>
          <w:rFonts w:asciiTheme="minorHAnsi" w:hAnsiTheme="minorHAnsi" w:cstheme="minorHAnsi"/>
          <w:lang w:val="en-GB"/>
        </w:rPr>
        <w:t>ICT and internet acceptable use poli</w:t>
      </w:r>
      <w:r w:rsidR="003A5A94" w:rsidRPr="00053EE1">
        <w:rPr>
          <w:rFonts w:asciiTheme="minorHAnsi" w:hAnsiTheme="minorHAnsi" w:cstheme="minorHAnsi"/>
          <w:lang w:val="en-GB"/>
        </w:rPr>
        <w:t>cy</w:t>
      </w:r>
    </w:p>
    <w:p w14:paraId="1467DE90" w14:textId="77777777" w:rsidR="0062626B" w:rsidRPr="00053EE1" w:rsidRDefault="0062626B" w:rsidP="00DC4C0F">
      <w:pPr>
        <w:pStyle w:val="1bodycopy10pt"/>
        <w:rPr>
          <w:rFonts w:asciiTheme="minorHAnsi" w:hAnsiTheme="minorHAnsi" w:cstheme="minorHAnsi"/>
        </w:rPr>
      </w:pPr>
    </w:p>
    <w:p w14:paraId="6FD1FF52" w14:textId="77777777" w:rsidR="0062626B" w:rsidRPr="00053EE1" w:rsidRDefault="0062626B" w:rsidP="00DC4C0F">
      <w:pPr>
        <w:pStyle w:val="1bodycopy10pt"/>
        <w:rPr>
          <w:rFonts w:asciiTheme="minorHAnsi" w:hAnsiTheme="minorHAnsi" w:cstheme="minorHAnsi"/>
        </w:rPr>
      </w:pPr>
    </w:p>
    <w:p w14:paraId="663CD1CA" w14:textId="77777777" w:rsidR="0062626B" w:rsidRPr="00053EE1" w:rsidRDefault="0062626B" w:rsidP="00DC4C0F">
      <w:pPr>
        <w:pStyle w:val="1bodycopy10pt"/>
        <w:rPr>
          <w:rFonts w:asciiTheme="minorHAnsi" w:hAnsiTheme="minorHAnsi" w:cstheme="minorHAnsi"/>
        </w:rPr>
      </w:pPr>
    </w:p>
    <w:p w14:paraId="2B711381" w14:textId="77777777" w:rsidR="0062626B" w:rsidRPr="00053EE1" w:rsidRDefault="0062626B" w:rsidP="00DC4C0F">
      <w:pPr>
        <w:pStyle w:val="1bodycopy10pt"/>
        <w:rPr>
          <w:rFonts w:asciiTheme="minorHAnsi" w:hAnsiTheme="minorHAnsi" w:cstheme="minorHAnsi"/>
        </w:rPr>
      </w:pPr>
    </w:p>
    <w:p w14:paraId="58AB5F9E" w14:textId="77777777" w:rsidR="003A5A94" w:rsidRPr="00053EE1" w:rsidRDefault="003A5A94" w:rsidP="00DC4C0F">
      <w:pPr>
        <w:pStyle w:val="1bodycopy10pt"/>
        <w:rPr>
          <w:rFonts w:asciiTheme="minorHAnsi" w:hAnsiTheme="minorHAnsi" w:cstheme="minorHAnsi"/>
        </w:rPr>
      </w:pPr>
    </w:p>
    <w:p w14:paraId="2C05FC27" w14:textId="77777777" w:rsidR="00DC4C0F" w:rsidRPr="00053EE1" w:rsidRDefault="00DC4C0F" w:rsidP="00DC4C0F">
      <w:pPr>
        <w:pStyle w:val="1bodycopy10pt"/>
        <w:rPr>
          <w:rFonts w:asciiTheme="minorHAnsi" w:hAnsiTheme="minorHAnsi" w:cstheme="minorHAnsi"/>
        </w:rPr>
      </w:pPr>
    </w:p>
    <w:p w14:paraId="7CA73829" w14:textId="77777777" w:rsidR="00DC4C0F" w:rsidRPr="00053EE1" w:rsidRDefault="00DC4C0F" w:rsidP="00DC4C0F">
      <w:pPr>
        <w:pStyle w:val="1bodycopy10pt"/>
        <w:rPr>
          <w:rFonts w:asciiTheme="minorHAnsi" w:hAnsiTheme="minorHAnsi" w:cstheme="minorHAnsi"/>
        </w:rPr>
      </w:pPr>
    </w:p>
    <w:p w14:paraId="36226E7D" w14:textId="77777777" w:rsidR="00DC4C0F" w:rsidRPr="00053EE1" w:rsidRDefault="00DC4C0F" w:rsidP="00DC4C0F">
      <w:pPr>
        <w:pStyle w:val="1bodycopy10pt"/>
        <w:rPr>
          <w:rFonts w:asciiTheme="minorHAnsi" w:hAnsiTheme="minorHAnsi" w:cstheme="minorHAnsi"/>
        </w:rPr>
      </w:pPr>
    </w:p>
    <w:p w14:paraId="09412A66" w14:textId="77777777" w:rsidR="00DC4C0F" w:rsidRPr="00053EE1" w:rsidRDefault="00DC4C0F" w:rsidP="00DC4C0F">
      <w:pPr>
        <w:pStyle w:val="1bodycopy10pt"/>
        <w:rPr>
          <w:rFonts w:asciiTheme="minorHAnsi" w:hAnsiTheme="minorHAnsi" w:cstheme="minorHAnsi"/>
        </w:rPr>
      </w:pPr>
    </w:p>
    <w:p w14:paraId="24043192" w14:textId="77777777" w:rsidR="0062626B" w:rsidRPr="00053EE1" w:rsidRDefault="0062626B" w:rsidP="0062626B">
      <w:pPr>
        <w:rPr>
          <w:rFonts w:asciiTheme="minorHAnsi" w:hAnsiTheme="minorHAnsi" w:cstheme="minorHAnsi"/>
          <w:b/>
        </w:rPr>
      </w:pPr>
    </w:p>
    <w:tbl>
      <w:tblPr>
        <w:tblStyle w:val="TableGrid"/>
        <w:tblW w:w="0" w:type="auto"/>
        <w:jc w:val="center"/>
        <w:tblLayout w:type="fixed"/>
        <w:tblLook w:val="04A0" w:firstRow="1" w:lastRow="0" w:firstColumn="1" w:lastColumn="0" w:noHBand="0" w:noVBand="1"/>
      </w:tblPr>
      <w:tblGrid>
        <w:gridCol w:w="2940"/>
        <w:gridCol w:w="5625"/>
      </w:tblGrid>
      <w:tr w:rsidR="0055316C" w:rsidRPr="00053EE1" w14:paraId="3A95F70A" w14:textId="77777777" w:rsidTr="003A5A94">
        <w:trPr>
          <w:jc w:val="center"/>
        </w:trPr>
        <w:tc>
          <w:tcPr>
            <w:tcW w:w="2940" w:type="dxa"/>
            <w:tcBorders>
              <w:top w:val="single" w:sz="8" w:space="0" w:color="auto"/>
              <w:left w:val="single" w:sz="8" w:space="0" w:color="auto"/>
              <w:bottom w:val="single" w:sz="8" w:space="0" w:color="auto"/>
              <w:right w:val="nil"/>
            </w:tcBorders>
          </w:tcPr>
          <w:p w14:paraId="42D3D9AC" w14:textId="77777777" w:rsidR="0055316C" w:rsidRPr="00053EE1" w:rsidRDefault="0055316C" w:rsidP="0055316C">
            <w:pPr>
              <w:spacing w:after="0"/>
              <w:rPr>
                <w:rFonts w:asciiTheme="minorHAnsi" w:hAnsiTheme="minorHAnsi" w:cstheme="minorHAnsi"/>
              </w:rPr>
            </w:pPr>
            <w:r w:rsidRPr="00053EE1">
              <w:rPr>
                <w:rFonts w:asciiTheme="minorHAnsi" w:eastAsia="Calibri" w:hAnsiTheme="minorHAnsi" w:cstheme="minorHAnsi"/>
                <w:b/>
                <w:bCs/>
                <w:sz w:val="28"/>
                <w:szCs w:val="28"/>
              </w:rPr>
              <w:t>Policy Type:</w:t>
            </w:r>
          </w:p>
          <w:p w14:paraId="545286C8" w14:textId="77777777" w:rsidR="0055316C" w:rsidRPr="00053EE1" w:rsidRDefault="0055316C" w:rsidP="0055316C">
            <w:pPr>
              <w:spacing w:after="0"/>
              <w:rPr>
                <w:rFonts w:asciiTheme="minorHAnsi" w:hAnsiTheme="minorHAnsi" w:cstheme="minorHAnsi"/>
              </w:rPr>
            </w:pPr>
            <w:r w:rsidRPr="00053EE1">
              <w:rPr>
                <w:rFonts w:asciiTheme="minorHAnsi" w:eastAsia="Calibri" w:hAnsiTheme="minorHAnsi" w:cstheme="minorHAnsi"/>
                <w:b/>
                <w:bCs/>
                <w:sz w:val="28"/>
                <w:szCs w:val="28"/>
              </w:rPr>
              <w:t>Date Issued by MAT:</w:t>
            </w:r>
          </w:p>
          <w:p w14:paraId="7D0984B0" w14:textId="77777777" w:rsidR="0055316C" w:rsidRPr="00053EE1" w:rsidRDefault="0055316C" w:rsidP="0055316C">
            <w:pPr>
              <w:spacing w:after="0"/>
              <w:rPr>
                <w:rFonts w:asciiTheme="minorHAnsi" w:hAnsiTheme="minorHAnsi" w:cstheme="minorHAnsi"/>
              </w:rPr>
            </w:pPr>
            <w:r w:rsidRPr="00053EE1">
              <w:rPr>
                <w:rFonts w:asciiTheme="minorHAnsi" w:eastAsia="Calibri" w:hAnsiTheme="minorHAnsi" w:cstheme="minorHAnsi"/>
                <w:b/>
                <w:bCs/>
                <w:sz w:val="28"/>
                <w:szCs w:val="28"/>
              </w:rPr>
              <w:t>Approved By:</w:t>
            </w:r>
          </w:p>
          <w:p w14:paraId="71345290" w14:textId="77777777" w:rsidR="0055316C" w:rsidRPr="00053EE1" w:rsidRDefault="0055316C" w:rsidP="0055316C">
            <w:pPr>
              <w:spacing w:after="0"/>
              <w:rPr>
                <w:rFonts w:asciiTheme="minorHAnsi" w:hAnsiTheme="minorHAnsi" w:cstheme="minorHAnsi"/>
              </w:rPr>
            </w:pPr>
            <w:r w:rsidRPr="00053EE1">
              <w:rPr>
                <w:rFonts w:asciiTheme="minorHAnsi" w:eastAsia="Calibri" w:hAnsiTheme="minorHAnsi" w:cstheme="minorHAnsi"/>
                <w:b/>
                <w:bCs/>
                <w:sz w:val="28"/>
                <w:szCs w:val="28"/>
              </w:rPr>
              <w:t>Approval Date:</w:t>
            </w:r>
          </w:p>
          <w:p w14:paraId="7F505D9D" w14:textId="77777777" w:rsidR="0055316C" w:rsidRPr="00053EE1" w:rsidRDefault="0055316C" w:rsidP="0055316C">
            <w:pPr>
              <w:spacing w:after="0"/>
              <w:rPr>
                <w:rFonts w:asciiTheme="minorHAnsi" w:hAnsiTheme="minorHAnsi" w:cstheme="minorHAnsi"/>
              </w:rPr>
            </w:pPr>
            <w:r w:rsidRPr="00053EE1">
              <w:rPr>
                <w:rFonts w:asciiTheme="minorHAnsi" w:eastAsia="Calibri" w:hAnsiTheme="minorHAnsi" w:cstheme="minorHAnsi"/>
                <w:b/>
                <w:bCs/>
                <w:sz w:val="28"/>
                <w:szCs w:val="28"/>
              </w:rPr>
              <w:t>Review Date:</w:t>
            </w:r>
          </w:p>
          <w:p w14:paraId="49244140" w14:textId="77777777" w:rsidR="0055316C" w:rsidRPr="00053EE1" w:rsidRDefault="0055316C" w:rsidP="0055316C">
            <w:pPr>
              <w:spacing w:after="0"/>
              <w:rPr>
                <w:rFonts w:asciiTheme="minorHAnsi" w:hAnsiTheme="minorHAnsi" w:cstheme="minorHAnsi"/>
              </w:rPr>
            </w:pPr>
            <w:r w:rsidRPr="00053EE1">
              <w:rPr>
                <w:rFonts w:asciiTheme="minorHAnsi" w:eastAsia="Calibri" w:hAnsiTheme="minorHAnsi" w:cstheme="minorHAnsi"/>
                <w:b/>
                <w:bCs/>
                <w:sz w:val="28"/>
                <w:szCs w:val="28"/>
              </w:rPr>
              <w:t>Person Responsible:</w:t>
            </w:r>
          </w:p>
        </w:tc>
        <w:tc>
          <w:tcPr>
            <w:tcW w:w="5625" w:type="dxa"/>
            <w:tcBorders>
              <w:top w:val="single" w:sz="8" w:space="0" w:color="auto"/>
              <w:left w:val="nil"/>
              <w:bottom w:val="single" w:sz="8" w:space="0" w:color="auto"/>
              <w:right w:val="single" w:sz="8" w:space="0" w:color="auto"/>
            </w:tcBorders>
          </w:tcPr>
          <w:p w14:paraId="0EE81FC7" w14:textId="77777777" w:rsidR="0055316C" w:rsidRPr="00053EE1" w:rsidRDefault="0055316C" w:rsidP="0055316C">
            <w:pPr>
              <w:spacing w:after="0"/>
              <w:rPr>
                <w:rFonts w:asciiTheme="minorHAnsi" w:eastAsia="Calibri" w:hAnsiTheme="minorHAnsi" w:cstheme="minorHAnsi"/>
                <w:b/>
                <w:bCs/>
                <w:sz w:val="28"/>
                <w:szCs w:val="28"/>
              </w:rPr>
            </w:pPr>
            <w:r w:rsidRPr="00053EE1">
              <w:rPr>
                <w:rFonts w:asciiTheme="minorHAnsi" w:eastAsia="Calibri" w:hAnsiTheme="minorHAnsi" w:cstheme="minorHAnsi"/>
                <w:b/>
                <w:bCs/>
                <w:sz w:val="28"/>
                <w:szCs w:val="28"/>
              </w:rPr>
              <w:t>Trust Policy</w:t>
            </w:r>
          </w:p>
          <w:p w14:paraId="7A17BB81" w14:textId="0B5C1922" w:rsidR="0055316C" w:rsidRPr="007A2D02" w:rsidRDefault="007A2D02" w:rsidP="0055316C">
            <w:pPr>
              <w:spacing w:after="0"/>
              <w:rPr>
                <w:rFonts w:asciiTheme="minorHAnsi" w:hAnsiTheme="minorHAnsi" w:cstheme="minorHAnsi"/>
                <w:b/>
                <w:bCs/>
              </w:rPr>
            </w:pPr>
            <w:r w:rsidRPr="007A2D02">
              <w:rPr>
                <w:rFonts w:asciiTheme="minorHAnsi" w:eastAsia="Calibri" w:hAnsiTheme="minorHAnsi" w:cstheme="minorHAnsi"/>
                <w:b/>
                <w:bCs/>
                <w:sz w:val="28"/>
                <w:szCs w:val="28"/>
              </w:rPr>
              <w:t>03/06/2025</w:t>
            </w:r>
          </w:p>
          <w:p w14:paraId="7B813620" w14:textId="618B91D3" w:rsidR="0055316C" w:rsidRPr="00053EE1" w:rsidRDefault="0055316C" w:rsidP="0055316C">
            <w:pPr>
              <w:spacing w:after="0"/>
              <w:rPr>
                <w:rFonts w:asciiTheme="minorHAnsi" w:hAnsiTheme="minorHAnsi" w:cstheme="minorHAnsi"/>
              </w:rPr>
            </w:pPr>
            <w:r w:rsidRPr="00053EE1">
              <w:rPr>
                <w:rFonts w:asciiTheme="minorHAnsi" w:eastAsia="Calibri" w:hAnsiTheme="minorHAnsi" w:cstheme="minorHAnsi"/>
                <w:b/>
                <w:bCs/>
                <w:sz w:val="28"/>
                <w:szCs w:val="28"/>
              </w:rPr>
              <w:t>J</w:t>
            </w:r>
            <w:r w:rsidR="00526B13" w:rsidRPr="00053EE1">
              <w:rPr>
                <w:rFonts w:asciiTheme="minorHAnsi" w:eastAsia="Calibri" w:hAnsiTheme="minorHAnsi" w:cstheme="minorHAnsi"/>
                <w:b/>
                <w:bCs/>
                <w:sz w:val="28"/>
                <w:szCs w:val="28"/>
              </w:rPr>
              <w:t xml:space="preserve">oint </w:t>
            </w:r>
            <w:r w:rsidRPr="00053EE1">
              <w:rPr>
                <w:rFonts w:asciiTheme="minorHAnsi" w:eastAsia="Calibri" w:hAnsiTheme="minorHAnsi" w:cstheme="minorHAnsi"/>
                <w:b/>
                <w:bCs/>
                <w:sz w:val="28"/>
                <w:szCs w:val="28"/>
              </w:rPr>
              <w:t>P</w:t>
            </w:r>
            <w:r w:rsidR="00526B13" w:rsidRPr="00053EE1">
              <w:rPr>
                <w:rFonts w:asciiTheme="minorHAnsi" w:eastAsia="Calibri" w:hAnsiTheme="minorHAnsi" w:cstheme="minorHAnsi"/>
                <w:b/>
                <w:bCs/>
                <w:sz w:val="28"/>
                <w:szCs w:val="28"/>
              </w:rPr>
              <w:t xml:space="preserve">olicy </w:t>
            </w:r>
            <w:r w:rsidRPr="00053EE1">
              <w:rPr>
                <w:rFonts w:asciiTheme="minorHAnsi" w:eastAsia="Calibri" w:hAnsiTheme="minorHAnsi" w:cstheme="minorHAnsi"/>
                <w:b/>
                <w:bCs/>
                <w:sz w:val="28"/>
                <w:szCs w:val="28"/>
              </w:rPr>
              <w:t>D</w:t>
            </w:r>
            <w:r w:rsidR="00526B13" w:rsidRPr="00053EE1">
              <w:rPr>
                <w:rFonts w:asciiTheme="minorHAnsi" w:eastAsia="Calibri" w:hAnsiTheme="minorHAnsi" w:cstheme="minorHAnsi"/>
                <w:b/>
                <w:bCs/>
                <w:sz w:val="28"/>
                <w:szCs w:val="28"/>
              </w:rPr>
              <w:t xml:space="preserve">evelopment </w:t>
            </w:r>
            <w:r w:rsidRPr="00053EE1">
              <w:rPr>
                <w:rFonts w:asciiTheme="minorHAnsi" w:eastAsia="Calibri" w:hAnsiTheme="minorHAnsi" w:cstheme="minorHAnsi"/>
                <w:b/>
                <w:bCs/>
                <w:sz w:val="28"/>
                <w:szCs w:val="28"/>
              </w:rPr>
              <w:t>C</w:t>
            </w:r>
            <w:r w:rsidR="00526B13" w:rsidRPr="00053EE1">
              <w:rPr>
                <w:rFonts w:asciiTheme="minorHAnsi" w:eastAsia="Calibri" w:hAnsiTheme="minorHAnsi" w:cstheme="minorHAnsi"/>
                <w:b/>
                <w:bCs/>
                <w:sz w:val="28"/>
                <w:szCs w:val="28"/>
              </w:rPr>
              <w:t>ommittee</w:t>
            </w:r>
          </w:p>
          <w:p w14:paraId="270669FB" w14:textId="62EAEFCB" w:rsidR="0055316C" w:rsidRPr="00AA4BFA" w:rsidRDefault="00CF4AFB" w:rsidP="0055316C">
            <w:pPr>
              <w:spacing w:after="0"/>
              <w:rPr>
                <w:rFonts w:asciiTheme="minorHAnsi" w:hAnsiTheme="minorHAnsi" w:cstheme="minorHAnsi"/>
              </w:rPr>
            </w:pPr>
            <w:r w:rsidRPr="00AA4BFA">
              <w:rPr>
                <w:rFonts w:asciiTheme="minorHAnsi" w:eastAsia="Calibri" w:hAnsiTheme="minorHAnsi" w:cstheme="minorHAnsi"/>
                <w:b/>
                <w:bCs/>
                <w:sz w:val="28"/>
                <w:szCs w:val="28"/>
              </w:rPr>
              <w:t>29/05/2025</w:t>
            </w:r>
          </w:p>
          <w:p w14:paraId="3C1C7B81" w14:textId="1293876E" w:rsidR="0055316C" w:rsidRPr="00AA4BFA" w:rsidRDefault="00C8090A" w:rsidP="0055316C">
            <w:pPr>
              <w:spacing w:after="0"/>
              <w:rPr>
                <w:rFonts w:asciiTheme="minorHAnsi" w:hAnsiTheme="minorHAnsi" w:cstheme="minorHAnsi"/>
              </w:rPr>
            </w:pPr>
            <w:r>
              <w:rPr>
                <w:rFonts w:asciiTheme="minorHAnsi" w:eastAsia="Calibri" w:hAnsiTheme="minorHAnsi" w:cstheme="minorHAnsi"/>
                <w:b/>
                <w:bCs/>
                <w:sz w:val="28"/>
                <w:szCs w:val="28"/>
              </w:rPr>
              <w:t>May</w:t>
            </w:r>
            <w:r w:rsidR="00AA4BFA" w:rsidRPr="00AA4BFA">
              <w:rPr>
                <w:rFonts w:asciiTheme="minorHAnsi" w:eastAsia="Calibri" w:hAnsiTheme="minorHAnsi" w:cstheme="minorHAnsi"/>
                <w:b/>
                <w:bCs/>
                <w:sz w:val="28"/>
                <w:szCs w:val="28"/>
              </w:rPr>
              <w:t xml:space="preserve"> 2025</w:t>
            </w:r>
          </w:p>
          <w:p w14:paraId="2BBADBFB" w14:textId="5289F905" w:rsidR="0055316C" w:rsidRPr="00053EE1" w:rsidRDefault="00B20841" w:rsidP="0055316C">
            <w:pPr>
              <w:spacing w:after="0"/>
              <w:rPr>
                <w:rFonts w:asciiTheme="minorHAnsi" w:hAnsiTheme="minorHAnsi" w:cstheme="minorHAnsi"/>
              </w:rPr>
            </w:pPr>
            <w:proofErr w:type="spellStart"/>
            <w:r w:rsidRPr="00053EE1">
              <w:rPr>
                <w:rFonts w:asciiTheme="minorHAnsi" w:eastAsia="Calibri" w:hAnsiTheme="minorHAnsi" w:cstheme="minorHAnsi"/>
                <w:b/>
                <w:bCs/>
                <w:sz w:val="28"/>
                <w:szCs w:val="28"/>
              </w:rPr>
              <w:t>DoNESC</w:t>
            </w:r>
            <w:proofErr w:type="spellEnd"/>
            <w:r w:rsidRPr="00053EE1">
              <w:rPr>
                <w:rFonts w:asciiTheme="minorHAnsi" w:eastAsia="Calibri" w:hAnsiTheme="minorHAnsi" w:cstheme="minorHAnsi"/>
                <w:b/>
                <w:bCs/>
                <w:sz w:val="28"/>
                <w:szCs w:val="28"/>
              </w:rPr>
              <w:t xml:space="preserve"> </w:t>
            </w:r>
            <w:r w:rsidR="00526B13" w:rsidRPr="00053EE1">
              <w:rPr>
                <w:rFonts w:asciiTheme="minorHAnsi" w:eastAsia="Calibri" w:hAnsiTheme="minorHAnsi" w:cstheme="minorHAnsi"/>
                <w:b/>
                <w:bCs/>
                <w:sz w:val="28"/>
                <w:szCs w:val="28"/>
              </w:rPr>
              <w:t>Executive Assistant to the CEO/</w:t>
            </w:r>
            <w:r w:rsidRPr="00053EE1">
              <w:rPr>
                <w:rFonts w:asciiTheme="minorHAnsi" w:eastAsia="Calibri" w:hAnsiTheme="minorHAnsi" w:cstheme="minorHAnsi"/>
                <w:b/>
                <w:bCs/>
                <w:sz w:val="28"/>
                <w:szCs w:val="28"/>
              </w:rPr>
              <w:t>Project Manager</w:t>
            </w:r>
          </w:p>
        </w:tc>
      </w:tr>
    </w:tbl>
    <w:p w14:paraId="33CD48CD" w14:textId="77777777" w:rsidR="0020204B" w:rsidRPr="00053EE1" w:rsidRDefault="0020204B" w:rsidP="0020204B">
      <w:pPr>
        <w:rPr>
          <w:rFonts w:asciiTheme="minorHAnsi" w:eastAsia="Calibri" w:hAnsiTheme="minorHAnsi" w:cstheme="minorHAnsi"/>
          <w:b/>
          <w:bCs/>
        </w:rPr>
      </w:pPr>
    </w:p>
    <w:p w14:paraId="6205B6B8" w14:textId="77777777" w:rsidR="0020204B" w:rsidRDefault="0020204B" w:rsidP="0020204B">
      <w:pPr>
        <w:rPr>
          <w:rFonts w:asciiTheme="minorHAnsi" w:eastAsia="Calibri" w:hAnsiTheme="minorHAnsi" w:cstheme="minorHAnsi"/>
          <w:b/>
          <w:bCs/>
        </w:rPr>
      </w:pPr>
    </w:p>
    <w:p w14:paraId="3156955D" w14:textId="77777777" w:rsidR="00AA4BFA" w:rsidRPr="00053EE1" w:rsidRDefault="00AA4BFA" w:rsidP="0020204B">
      <w:pPr>
        <w:rPr>
          <w:rFonts w:asciiTheme="minorHAnsi" w:eastAsia="Calibri" w:hAnsiTheme="minorHAnsi" w:cstheme="minorHAnsi"/>
          <w:b/>
          <w:bCs/>
        </w:rPr>
      </w:pPr>
    </w:p>
    <w:p w14:paraId="72281CB1" w14:textId="77777777" w:rsidR="0020204B" w:rsidRPr="00053EE1" w:rsidRDefault="0020204B" w:rsidP="0020204B">
      <w:pPr>
        <w:rPr>
          <w:rFonts w:asciiTheme="minorHAnsi" w:eastAsia="Calibri" w:hAnsiTheme="minorHAnsi" w:cstheme="minorHAnsi"/>
          <w:b/>
          <w:bCs/>
        </w:rPr>
      </w:pPr>
    </w:p>
    <w:p w14:paraId="28011CD8" w14:textId="0EAF6C6F" w:rsidR="009E635A" w:rsidRPr="00053EE1" w:rsidRDefault="009E635A" w:rsidP="009E635A">
      <w:pPr>
        <w:rPr>
          <w:rFonts w:asciiTheme="minorHAnsi" w:hAnsiTheme="minorHAnsi" w:cstheme="minorHAnsi"/>
          <w:sz w:val="18"/>
          <w:szCs w:val="22"/>
        </w:rPr>
      </w:pPr>
      <w:r w:rsidRPr="00053EE1">
        <w:rPr>
          <w:rFonts w:asciiTheme="minorHAnsi" w:eastAsia="Calibri" w:hAnsiTheme="minorHAnsi" w:cstheme="minorHAnsi"/>
          <w:b/>
          <w:bCs/>
          <w:sz w:val="22"/>
          <w:szCs w:val="22"/>
        </w:rPr>
        <w:lastRenderedPageBreak/>
        <w:t>Our Christian Ethos and Values</w:t>
      </w:r>
    </w:p>
    <w:p w14:paraId="7E79BF96" w14:textId="3926AFFF" w:rsidR="009E635A" w:rsidRPr="00053EE1" w:rsidRDefault="009E635A" w:rsidP="00AA4BFA">
      <w:pPr>
        <w:rPr>
          <w:rFonts w:asciiTheme="minorHAnsi" w:eastAsia="Calibri" w:hAnsiTheme="minorHAnsi" w:cstheme="minorHAnsi"/>
          <w:sz w:val="22"/>
          <w:szCs w:val="22"/>
        </w:rPr>
      </w:pPr>
      <w:r w:rsidRPr="00053EE1">
        <w:rPr>
          <w:rFonts w:asciiTheme="minorHAnsi" w:eastAsia="Calibri" w:hAnsiTheme="minorHAnsi" w:cstheme="minorHAnsi"/>
          <w:sz w:val="22"/>
          <w:szCs w:val="22"/>
        </w:rPr>
        <w:t xml:space="preserve">Our academies are open to all and accepting of all regardless of faith. Our passion and ambition are to see children and young people in all our academies achieve excellent educational outcomes alongside developing and growing into their potential as individuals made in the image of God.  </w:t>
      </w:r>
    </w:p>
    <w:p w14:paraId="1FB7DA1A" w14:textId="77777777" w:rsidR="009E635A" w:rsidRPr="00053EE1" w:rsidRDefault="009E635A" w:rsidP="00AA4BFA">
      <w:pPr>
        <w:rPr>
          <w:rFonts w:asciiTheme="minorHAnsi" w:eastAsia="Calibri" w:hAnsiTheme="minorHAnsi" w:cstheme="minorHAnsi"/>
          <w:sz w:val="22"/>
          <w:szCs w:val="22"/>
        </w:rPr>
      </w:pPr>
      <w:r w:rsidRPr="00053EE1">
        <w:rPr>
          <w:rFonts w:asciiTheme="minorHAnsi" w:eastAsia="Calibri" w:hAnsiTheme="minorHAnsi" w:cstheme="minorHAnsi"/>
          <w:sz w:val="22"/>
          <w:szCs w:val="22"/>
        </w:rPr>
        <w:t xml:space="preserve">Our culture is one of high aspiration for </w:t>
      </w:r>
      <w:r w:rsidRPr="00053EE1">
        <w:rPr>
          <w:rFonts w:asciiTheme="minorHAnsi" w:eastAsia="Calibri" w:hAnsiTheme="minorHAnsi" w:cstheme="minorHAnsi"/>
          <w:sz w:val="22"/>
          <w:szCs w:val="22"/>
          <w:u w:val="single"/>
        </w:rPr>
        <w:t>all</w:t>
      </w:r>
      <w:r w:rsidRPr="00053EE1">
        <w:rPr>
          <w:rFonts w:asciiTheme="minorHAnsi" w:eastAsia="Calibri" w:hAnsiTheme="minorHAnsi" w:cstheme="minorHAnsi"/>
          <w:sz w:val="22"/>
          <w:szCs w:val="22"/>
        </w:rPr>
        <w:t>. This is rooted in our Christian values as demonstrated in the life and teachings of Jesus Christ.  We have a desire to see our academies acknowledged as places of aspiration, high quality learning, achievement and hope making a significant contribution to the communities they serve.</w:t>
      </w:r>
    </w:p>
    <w:p w14:paraId="307B0CC0" w14:textId="650AAEF7" w:rsidR="009E635A" w:rsidRPr="00053EE1" w:rsidRDefault="009E635A" w:rsidP="00AA4BFA">
      <w:pPr>
        <w:rPr>
          <w:rFonts w:asciiTheme="minorHAnsi" w:eastAsia="Calibri" w:hAnsiTheme="minorHAnsi" w:cstheme="minorHAnsi"/>
          <w:sz w:val="22"/>
          <w:szCs w:val="22"/>
        </w:rPr>
      </w:pPr>
      <w:r w:rsidRPr="00053EE1">
        <w:rPr>
          <w:rFonts w:asciiTheme="minorHAnsi" w:eastAsia="Calibri" w:hAnsiTheme="minorHAnsi" w:cstheme="minorHAnsi"/>
          <w:sz w:val="22"/>
          <w:szCs w:val="22"/>
        </w:rPr>
        <w:t xml:space="preserve">All policies within St Benet’s Multi Academy Trust (hereafter referred to as “the Trust”), whether relating to an individual academy or the whole Trust, will be written and implemented in line with our Christian ethos and values. </w:t>
      </w:r>
    </w:p>
    <w:p w14:paraId="7BA50062" w14:textId="77777777" w:rsidR="009E635A" w:rsidRPr="00053EE1" w:rsidRDefault="009E635A" w:rsidP="009E635A">
      <w:pPr>
        <w:rPr>
          <w:rFonts w:asciiTheme="minorHAnsi" w:eastAsia="Calibri" w:hAnsiTheme="minorHAnsi" w:cstheme="minorHAnsi"/>
          <w:b/>
          <w:bCs/>
          <w:sz w:val="22"/>
          <w:szCs w:val="22"/>
        </w:rPr>
      </w:pPr>
      <w:r w:rsidRPr="00053EE1">
        <w:rPr>
          <w:rFonts w:asciiTheme="minorHAnsi" w:eastAsia="Calibri" w:hAnsiTheme="minorHAnsi" w:cstheme="minorHAnsi"/>
          <w:b/>
          <w:bCs/>
          <w:sz w:val="22"/>
          <w:szCs w:val="22"/>
        </w:rPr>
        <w:t>Overall accountabilities and roles</w:t>
      </w:r>
    </w:p>
    <w:p w14:paraId="040C9941" w14:textId="5E2C15A7" w:rsidR="009E635A" w:rsidRPr="00053EE1" w:rsidRDefault="009E635A" w:rsidP="009E635A">
      <w:pPr>
        <w:rPr>
          <w:rFonts w:asciiTheme="minorHAnsi" w:hAnsiTheme="minorHAnsi" w:cstheme="minorHAnsi"/>
          <w:sz w:val="18"/>
          <w:szCs w:val="22"/>
        </w:rPr>
      </w:pPr>
      <w:r w:rsidRPr="00053EE1">
        <w:rPr>
          <w:rFonts w:asciiTheme="minorHAnsi" w:eastAsia="Calibri" w:hAnsiTheme="minorHAnsi" w:cstheme="minorHAnsi"/>
          <w:sz w:val="22"/>
          <w:szCs w:val="22"/>
        </w:rPr>
        <w:t xml:space="preserve">The Trust has overall accountability for all its academies and staff. Through a Scheme of Delegation for each academy it sets out the responsibilities of the Trust, its Executive Officers, the </w:t>
      </w:r>
      <w:r w:rsidRPr="00AA4BFA">
        <w:rPr>
          <w:rFonts w:asciiTheme="minorHAnsi" w:eastAsia="Calibri" w:hAnsiTheme="minorHAnsi" w:cstheme="minorHAnsi"/>
          <w:sz w:val="22"/>
          <w:szCs w:val="22"/>
        </w:rPr>
        <w:t xml:space="preserve">Local Governance Committee </w:t>
      </w:r>
      <w:r w:rsidRPr="00053EE1">
        <w:rPr>
          <w:rFonts w:asciiTheme="minorHAnsi" w:eastAsia="Calibri" w:hAnsiTheme="minorHAnsi" w:cstheme="minorHAnsi"/>
          <w:sz w:val="22"/>
          <w:szCs w:val="22"/>
        </w:rPr>
        <w:t>and the Head</w:t>
      </w:r>
      <w:r w:rsidR="00535139">
        <w:rPr>
          <w:rFonts w:asciiTheme="minorHAnsi" w:eastAsia="Calibri" w:hAnsiTheme="minorHAnsi" w:cstheme="minorHAnsi"/>
          <w:sz w:val="22"/>
          <w:szCs w:val="22"/>
        </w:rPr>
        <w:t>t</w:t>
      </w:r>
      <w:r w:rsidRPr="00053EE1">
        <w:rPr>
          <w:rFonts w:asciiTheme="minorHAnsi" w:eastAsia="Calibri" w:hAnsiTheme="minorHAnsi" w:cstheme="minorHAnsi"/>
          <w:sz w:val="22"/>
          <w:szCs w:val="22"/>
        </w:rPr>
        <w:t>eacher. The Head</w:t>
      </w:r>
      <w:r w:rsidR="00535139">
        <w:rPr>
          <w:rFonts w:asciiTheme="minorHAnsi" w:eastAsia="Calibri" w:hAnsiTheme="minorHAnsi" w:cstheme="minorHAnsi"/>
          <w:sz w:val="22"/>
          <w:szCs w:val="22"/>
        </w:rPr>
        <w:t>t</w:t>
      </w:r>
      <w:r w:rsidRPr="00053EE1">
        <w:rPr>
          <w:rFonts w:asciiTheme="minorHAnsi" w:eastAsia="Calibri" w:hAnsiTheme="minorHAnsi" w:cstheme="minorHAnsi"/>
          <w:sz w:val="22"/>
          <w:szCs w:val="22"/>
        </w:rPr>
        <w:t xml:space="preserve">eacher of each academy is responsible for the implementation of all policies of the Trust. </w:t>
      </w:r>
    </w:p>
    <w:p w14:paraId="72600A95" w14:textId="77777777" w:rsidR="009E635A" w:rsidRPr="00053EE1" w:rsidRDefault="009E635A" w:rsidP="009E635A">
      <w:pPr>
        <w:rPr>
          <w:rFonts w:asciiTheme="minorHAnsi" w:eastAsia="Calibri" w:hAnsiTheme="minorHAnsi" w:cstheme="minorHAnsi"/>
          <w:sz w:val="22"/>
          <w:szCs w:val="22"/>
        </w:rPr>
      </w:pPr>
      <w:r w:rsidRPr="00053EE1">
        <w:rPr>
          <w:rFonts w:asciiTheme="minorHAnsi" w:eastAsia="Calibri" w:hAnsiTheme="minorHAnsi" w:cstheme="minorHAnsi"/>
          <w:sz w:val="22"/>
          <w:szCs w:val="22"/>
        </w:rPr>
        <w:t xml:space="preserve">All employees of the Trust are subject to the Trust’s policies. </w:t>
      </w:r>
    </w:p>
    <w:p w14:paraId="3D756C97" w14:textId="6982EA44" w:rsidR="00375061" w:rsidRPr="00053EE1" w:rsidRDefault="00375061" w:rsidP="00F06022">
      <w:pPr>
        <w:pStyle w:val="Heading1"/>
        <w:rPr>
          <w:rFonts w:asciiTheme="minorHAnsi" w:hAnsiTheme="minorHAnsi" w:cstheme="minorHAnsi"/>
        </w:rPr>
      </w:pPr>
    </w:p>
    <w:p w14:paraId="5CD3A0AA" w14:textId="77777777" w:rsidR="0072620F" w:rsidRPr="00CC18F6" w:rsidRDefault="0072620F" w:rsidP="0072620F">
      <w:pPr>
        <w:pStyle w:val="TOCHeading"/>
        <w:spacing w:before="0" w:after="120"/>
        <w:rPr>
          <w:rFonts w:asciiTheme="minorHAnsi" w:hAnsiTheme="minorHAnsi" w:cstheme="minorHAnsi"/>
          <w:b/>
          <w:color w:val="auto"/>
          <w:sz w:val="28"/>
          <w:szCs w:val="28"/>
        </w:rPr>
      </w:pPr>
      <w:r w:rsidRPr="00CC18F6">
        <w:rPr>
          <w:rFonts w:asciiTheme="minorHAnsi" w:hAnsiTheme="minorHAnsi" w:cstheme="minorHAnsi"/>
          <w:b/>
          <w:color w:val="auto"/>
          <w:sz w:val="28"/>
          <w:szCs w:val="28"/>
        </w:rPr>
        <w:t>Contents</w:t>
      </w:r>
    </w:p>
    <w:p w14:paraId="3DD3D57F" w14:textId="3491911A" w:rsidR="00CC18F6" w:rsidRPr="00CC18F6" w:rsidRDefault="00E763E4">
      <w:pPr>
        <w:pStyle w:val="TOC1"/>
        <w:rPr>
          <w:rFonts w:asciiTheme="minorHAnsi" w:eastAsiaTheme="minorEastAsia" w:hAnsiTheme="minorHAnsi" w:cstheme="minorHAnsi"/>
          <w:noProof/>
          <w:kern w:val="2"/>
          <w:sz w:val="22"/>
          <w:szCs w:val="22"/>
          <w:lang w:val="en-GB" w:eastAsia="en-GB"/>
          <w14:ligatures w14:val="standardContextual"/>
        </w:rPr>
      </w:pPr>
      <w:r w:rsidRPr="00CC18F6">
        <w:rPr>
          <w:rFonts w:asciiTheme="minorHAnsi" w:hAnsiTheme="minorHAnsi" w:cstheme="minorHAnsi"/>
          <w:bCs/>
          <w:noProof/>
          <w:sz w:val="22"/>
          <w:szCs w:val="22"/>
        </w:rPr>
        <w:fldChar w:fldCharType="begin"/>
      </w:r>
      <w:r w:rsidRPr="00CC18F6">
        <w:rPr>
          <w:rFonts w:asciiTheme="minorHAnsi" w:hAnsiTheme="minorHAnsi" w:cstheme="minorHAnsi"/>
          <w:bCs/>
          <w:noProof/>
          <w:sz w:val="22"/>
          <w:szCs w:val="22"/>
        </w:rPr>
        <w:instrText xml:space="preserve"> TOC \o "1-3" \h \z \u </w:instrText>
      </w:r>
      <w:r w:rsidRPr="00CC18F6">
        <w:rPr>
          <w:rFonts w:asciiTheme="minorHAnsi" w:hAnsiTheme="minorHAnsi" w:cstheme="minorHAnsi"/>
          <w:bCs/>
          <w:noProof/>
          <w:sz w:val="22"/>
          <w:szCs w:val="22"/>
        </w:rPr>
        <w:fldChar w:fldCharType="separate"/>
      </w:r>
      <w:hyperlink w:anchor="_Toc199336878" w:history="1">
        <w:r w:rsidR="00CC18F6" w:rsidRPr="00CC18F6">
          <w:rPr>
            <w:rStyle w:val="Hyperlink"/>
            <w:rFonts w:asciiTheme="minorHAnsi" w:eastAsia="Arial" w:hAnsiTheme="minorHAnsi" w:cstheme="minorHAnsi"/>
            <w:noProof/>
            <w:sz w:val="22"/>
            <w:szCs w:val="22"/>
            <w:lang w:eastAsia="en-GB"/>
          </w:rPr>
          <w:t>1. Introduction and aims</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_Toc199336878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3</w:t>
        </w:r>
        <w:r w:rsidR="00CC18F6" w:rsidRPr="00CC18F6">
          <w:rPr>
            <w:rFonts w:asciiTheme="minorHAnsi" w:hAnsiTheme="minorHAnsi" w:cstheme="minorHAnsi"/>
            <w:noProof/>
            <w:webHidden/>
            <w:sz w:val="22"/>
            <w:szCs w:val="22"/>
          </w:rPr>
          <w:fldChar w:fldCharType="end"/>
        </w:r>
      </w:hyperlink>
    </w:p>
    <w:p w14:paraId="02B23C63" w14:textId="32015C55" w:rsidR="00CC18F6" w:rsidRPr="00CC18F6" w:rsidRDefault="00C12668">
      <w:pPr>
        <w:pStyle w:val="TOC1"/>
        <w:rPr>
          <w:rFonts w:asciiTheme="minorHAnsi" w:eastAsiaTheme="minorEastAsia" w:hAnsiTheme="minorHAnsi" w:cstheme="minorHAnsi"/>
          <w:noProof/>
          <w:kern w:val="2"/>
          <w:sz w:val="22"/>
          <w:szCs w:val="22"/>
          <w:lang w:val="en-GB" w:eastAsia="en-GB"/>
          <w14:ligatures w14:val="standardContextual"/>
        </w:rPr>
      </w:pPr>
      <w:hyperlink w:anchor="_Toc199336879" w:history="1">
        <w:r w:rsidR="00CC18F6" w:rsidRPr="00CC18F6">
          <w:rPr>
            <w:rStyle w:val="Hyperlink"/>
            <w:rFonts w:asciiTheme="minorHAnsi" w:eastAsia="Arial" w:hAnsiTheme="minorHAnsi" w:cstheme="minorHAnsi"/>
            <w:noProof/>
            <w:sz w:val="22"/>
            <w:szCs w:val="22"/>
            <w:lang w:eastAsia="en-GB"/>
          </w:rPr>
          <w:t>2. Relevant legislation and guidance</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_Toc199336879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3</w:t>
        </w:r>
        <w:r w:rsidR="00CC18F6" w:rsidRPr="00CC18F6">
          <w:rPr>
            <w:rFonts w:asciiTheme="minorHAnsi" w:hAnsiTheme="minorHAnsi" w:cstheme="minorHAnsi"/>
            <w:noProof/>
            <w:webHidden/>
            <w:sz w:val="22"/>
            <w:szCs w:val="22"/>
          </w:rPr>
          <w:fldChar w:fldCharType="end"/>
        </w:r>
      </w:hyperlink>
    </w:p>
    <w:p w14:paraId="0AC34DE0" w14:textId="234E5137" w:rsidR="00CC18F6" w:rsidRPr="00CC18F6" w:rsidRDefault="00C12668">
      <w:pPr>
        <w:pStyle w:val="TOC1"/>
        <w:rPr>
          <w:rFonts w:asciiTheme="minorHAnsi" w:eastAsiaTheme="minorEastAsia" w:hAnsiTheme="minorHAnsi" w:cstheme="minorHAnsi"/>
          <w:noProof/>
          <w:kern w:val="2"/>
          <w:sz w:val="22"/>
          <w:szCs w:val="22"/>
          <w:lang w:val="en-GB" w:eastAsia="en-GB"/>
          <w14:ligatures w14:val="standardContextual"/>
        </w:rPr>
      </w:pPr>
      <w:hyperlink w:anchor="_Toc199336880" w:history="1">
        <w:r w:rsidR="00CC18F6" w:rsidRPr="00CC18F6">
          <w:rPr>
            <w:rStyle w:val="Hyperlink"/>
            <w:rFonts w:asciiTheme="minorHAnsi" w:eastAsia="Arial" w:hAnsiTheme="minorHAnsi" w:cstheme="minorHAnsi"/>
            <w:noProof/>
            <w:sz w:val="22"/>
            <w:szCs w:val="22"/>
            <w:lang w:eastAsia="en-GB"/>
          </w:rPr>
          <w:t>3. Definitions</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_Toc199336880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4</w:t>
        </w:r>
        <w:r w:rsidR="00CC18F6" w:rsidRPr="00CC18F6">
          <w:rPr>
            <w:rFonts w:asciiTheme="minorHAnsi" w:hAnsiTheme="minorHAnsi" w:cstheme="minorHAnsi"/>
            <w:noProof/>
            <w:webHidden/>
            <w:sz w:val="22"/>
            <w:szCs w:val="22"/>
          </w:rPr>
          <w:fldChar w:fldCharType="end"/>
        </w:r>
      </w:hyperlink>
    </w:p>
    <w:p w14:paraId="018F4ECA" w14:textId="075FF974" w:rsidR="00CC18F6" w:rsidRPr="00CC18F6" w:rsidRDefault="00C12668">
      <w:pPr>
        <w:pStyle w:val="TOC1"/>
        <w:rPr>
          <w:rFonts w:asciiTheme="minorHAnsi" w:eastAsiaTheme="minorEastAsia" w:hAnsiTheme="minorHAnsi" w:cstheme="minorHAnsi"/>
          <w:noProof/>
          <w:kern w:val="2"/>
          <w:sz w:val="22"/>
          <w:szCs w:val="22"/>
          <w:lang w:val="en-GB" w:eastAsia="en-GB"/>
          <w14:ligatures w14:val="standardContextual"/>
        </w:rPr>
      </w:pPr>
      <w:hyperlink w:anchor="_Toc199336881" w:history="1">
        <w:r w:rsidR="00CC18F6" w:rsidRPr="00CC18F6">
          <w:rPr>
            <w:rStyle w:val="Hyperlink"/>
            <w:rFonts w:asciiTheme="minorHAnsi" w:eastAsia="Arial" w:hAnsiTheme="minorHAnsi" w:cstheme="minorHAnsi"/>
            <w:noProof/>
            <w:sz w:val="22"/>
            <w:szCs w:val="22"/>
            <w:lang w:eastAsia="en-GB"/>
          </w:rPr>
          <w:t>4. Unacceptable use</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_Toc199336881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4</w:t>
        </w:r>
        <w:r w:rsidR="00CC18F6" w:rsidRPr="00CC18F6">
          <w:rPr>
            <w:rFonts w:asciiTheme="minorHAnsi" w:hAnsiTheme="minorHAnsi" w:cstheme="minorHAnsi"/>
            <w:noProof/>
            <w:webHidden/>
            <w:sz w:val="22"/>
            <w:szCs w:val="22"/>
          </w:rPr>
          <w:fldChar w:fldCharType="end"/>
        </w:r>
      </w:hyperlink>
    </w:p>
    <w:p w14:paraId="71CE5FA1" w14:textId="5AAFC66E" w:rsidR="00CC18F6" w:rsidRPr="00CC18F6" w:rsidRDefault="00C12668">
      <w:pPr>
        <w:pStyle w:val="TOC1"/>
        <w:rPr>
          <w:rFonts w:asciiTheme="minorHAnsi" w:eastAsiaTheme="minorEastAsia" w:hAnsiTheme="minorHAnsi" w:cstheme="minorHAnsi"/>
          <w:noProof/>
          <w:kern w:val="2"/>
          <w:sz w:val="22"/>
          <w:szCs w:val="22"/>
          <w:lang w:val="en-GB" w:eastAsia="en-GB"/>
          <w14:ligatures w14:val="standardContextual"/>
        </w:rPr>
      </w:pPr>
      <w:hyperlink w:anchor="_Toc199336882" w:history="1">
        <w:r w:rsidR="00CC18F6" w:rsidRPr="00CC18F6">
          <w:rPr>
            <w:rStyle w:val="Hyperlink"/>
            <w:rFonts w:asciiTheme="minorHAnsi" w:eastAsia="Arial" w:hAnsiTheme="minorHAnsi" w:cstheme="minorHAnsi"/>
            <w:noProof/>
            <w:sz w:val="22"/>
            <w:szCs w:val="22"/>
            <w:lang w:eastAsia="en-GB"/>
          </w:rPr>
          <w:t>5. Staff (including Governors, Trustees, volunteers, and contractors where appropriate)</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_Toc199336882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6</w:t>
        </w:r>
        <w:r w:rsidR="00CC18F6" w:rsidRPr="00CC18F6">
          <w:rPr>
            <w:rFonts w:asciiTheme="minorHAnsi" w:hAnsiTheme="minorHAnsi" w:cstheme="minorHAnsi"/>
            <w:noProof/>
            <w:webHidden/>
            <w:sz w:val="22"/>
            <w:szCs w:val="22"/>
          </w:rPr>
          <w:fldChar w:fldCharType="end"/>
        </w:r>
      </w:hyperlink>
    </w:p>
    <w:p w14:paraId="1537A6A5" w14:textId="01D2EA76" w:rsidR="00CC18F6" w:rsidRPr="00CC18F6" w:rsidRDefault="00C12668">
      <w:pPr>
        <w:pStyle w:val="TOC1"/>
        <w:rPr>
          <w:rFonts w:asciiTheme="minorHAnsi" w:eastAsiaTheme="minorEastAsia" w:hAnsiTheme="minorHAnsi" w:cstheme="minorHAnsi"/>
          <w:noProof/>
          <w:kern w:val="2"/>
          <w:sz w:val="22"/>
          <w:szCs w:val="22"/>
          <w:lang w:val="en-GB" w:eastAsia="en-GB"/>
          <w14:ligatures w14:val="standardContextual"/>
        </w:rPr>
      </w:pPr>
      <w:hyperlink w:anchor="_Toc199336883" w:history="1">
        <w:r w:rsidR="00CC18F6" w:rsidRPr="00CC18F6">
          <w:rPr>
            <w:rStyle w:val="Hyperlink"/>
            <w:rFonts w:asciiTheme="minorHAnsi" w:eastAsia="Arial" w:hAnsiTheme="minorHAnsi" w:cstheme="minorHAnsi"/>
            <w:noProof/>
            <w:sz w:val="22"/>
            <w:szCs w:val="22"/>
            <w:lang w:eastAsia="en-GB"/>
          </w:rPr>
          <w:t>6. Pupils</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_Toc199336883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10</w:t>
        </w:r>
        <w:r w:rsidR="00CC18F6" w:rsidRPr="00CC18F6">
          <w:rPr>
            <w:rFonts w:asciiTheme="minorHAnsi" w:hAnsiTheme="minorHAnsi" w:cstheme="minorHAnsi"/>
            <w:noProof/>
            <w:webHidden/>
            <w:sz w:val="22"/>
            <w:szCs w:val="22"/>
          </w:rPr>
          <w:fldChar w:fldCharType="end"/>
        </w:r>
      </w:hyperlink>
    </w:p>
    <w:p w14:paraId="1300C982" w14:textId="31732802" w:rsidR="00CC18F6" w:rsidRPr="00CC18F6" w:rsidRDefault="00C12668">
      <w:pPr>
        <w:pStyle w:val="TOC1"/>
        <w:rPr>
          <w:rFonts w:asciiTheme="minorHAnsi" w:eastAsiaTheme="minorEastAsia" w:hAnsiTheme="minorHAnsi" w:cstheme="minorHAnsi"/>
          <w:noProof/>
          <w:kern w:val="2"/>
          <w:sz w:val="22"/>
          <w:szCs w:val="22"/>
          <w:lang w:val="en-GB" w:eastAsia="en-GB"/>
          <w14:ligatures w14:val="standardContextual"/>
        </w:rPr>
      </w:pPr>
      <w:hyperlink w:anchor="_Toc199336884" w:history="1">
        <w:r w:rsidR="00CC18F6" w:rsidRPr="00CC18F6">
          <w:rPr>
            <w:rStyle w:val="Hyperlink"/>
            <w:rFonts w:asciiTheme="minorHAnsi" w:eastAsia="Arial" w:hAnsiTheme="minorHAnsi" w:cstheme="minorHAnsi"/>
            <w:noProof/>
            <w:sz w:val="22"/>
            <w:szCs w:val="22"/>
            <w:lang w:eastAsia="en-GB"/>
          </w:rPr>
          <w:t>7. Parents/carers</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_Toc199336884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13</w:t>
        </w:r>
        <w:r w:rsidR="00CC18F6" w:rsidRPr="00CC18F6">
          <w:rPr>
            <w:rFonts w:asciiTheme="minorHAnsi" w:hAnsiTheme="minorHAnsi" w:cstheme="minorHAnsi"/>
            <w:noProof/>
            <w:webHidden/>
            <w:sz w:val="22"/>
            <w:szCs w:val="22"/>
          </w:rPr>
          <w:fldChar w:fldCharType="end"/>
        </w:r>
      </w:hyperlink>
    </w:p>
    <w:p w14:paraId="203F313B" w14:textId="1196ECD4" w:rsidR="00CC18F6" w:rsidRPr="00CC18F6" w:rsidRDefault="00C12668">
      <w:pPr>
        <w:pStyle w:val="TOC1"/>
        <w:rPr>
          <w:rFonts w:asciiTheme="minorHAnsi" w:eastAsiaTheme="minorEastAsia" w:hAnsiTheme="minorHAnsi" w:cstheme="minorHAnsi"/>
          <w:noProof/>
          <w:kern w:val="2"/>
          <w:sz w:val="22"/>
          <w:szCs w:val="22"/>
          <w:lang w:val="en-GB" w:eastAsia="en-GB"/>
          <w14:ligatures w14:val="standardContextual"/>
        </w:rPr>
      </w:pPr>
      <w:hyperlink w:anchor="_Toc199336885" w:history="1">
        <w:r w:rsidR="00CC18F6" w:rsidRPr="00CC18F6">
          <w:rPr>
            <w:rStyle w:val="Hyperlink"/>
            <w:rFonts w:asciiTheme="minorHAnsi" w:eastAsia="Arial" w:hAnsiTheme="minorHAnsi" w:cstheme="minorHAnsi"/>
            <w:noProof/>
            <w:sz w:val="22"/>
            <w:szCs w:val="22"/>
            <w:lang w:eastAsia="en-GB"/>
          </w:rPr>
          <w:t>8. Data security</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_Toc199336885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13</w:t>
        </w:r>
        <w:r w:rsidR="00CC18F6" w:rsidRPr="00CC18F6">
          <w:rPr>
            <w:rFonts w:asciiTheme="minorHAnsi" w:hAnsiTheme="minorHAnsi" w:cstheme="minorHAnsi"/>
            <w:noProof/>
            <w:webHidden/>
            <w:sz w:val="22"/>
            <w:szCs w:val="22"/>
          </w:rPr>
          <w:fldChar w:fldCharType="end"/>
        </w:r>
      </w:hyperlink>
    </w:p>
    <w:p w14:paraId="33507655" w14:textId="62098C02" w:rsidR="00CC18F6" w:rsidRPr="00CC18F6" w:rsidRDefault="00C12668">
      <w:pPr>
        <w:pStyle w:val="TOC1"/>
        <w:rPr>
          <w:rFonts w:asciiTheme="minorHAnsi" w:eastAsiaTheme="minorEastAsia" w:hAnsiTheme="minorHAnsi" w:cstheme="minorHAnsi"/>
          <w:noProof/>
          <w:kern w:val="2"/>
          <w:sz w:val="22"/>
          <w:szCs w:val="22"/>
          <w:lang w:val="en-GB" w:eastAsia="en-GB"/>
          <w14:ligatures w14:val="standardContextual"/>
        </w:rPr>
      </w:pPr>
      <w:hyperlink w:anchor="_Toc199336886" w:history="1">
        <w:r w:rsidR="00CC18F6" w:rsidRPr="00CC18F6">
          <w:rPr>
            <w:rStyle w:val="Hyperlink"/>
            <w:rFonts w:asciiTheme="minorHAnsi" w:eastAsia="Arial" w:hAnsiTheme="minorHAnsi" w:cstheme="minorHAnsi"/>
            <w:noProof/>
            <w:sz w:val="22"/>
            <w:szCs w:val="22"/>
            <w:lang w:eastAsia="en-GB"/>
          </w:rPr>
          <w:t>9. Protection from cyber attacks</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_Toc199336886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15</w:t>
        </w:r>
        <w:r w:rsidR="00CC18F6" w:rsidRPr="00CC18F6">
          <w:rPr>
            <w:rFonts w:asciiTheme="minorHAnsi" w:hAnsiTheme="minorHAnsi" w:cstheme="minorHAnsi"/>
            <w:noProof/>
            <w:webHidden/>
            <w:sz w:val="22"/>
            <w:szCs w:val="22"/>
          </w:rPr>
          <w:fldChar w:fldCharType="end"/>
        </w:r>
      </w:hyperlink>
    </w:p>
    <w:p w14:paraId="30D862D0" w14:textId="5CCCE1D2" w:rsidR="00CC18F6" w:rsidRPr="00CC18F6" w:rsidRDefault="00C12668">
      <w:pPr>
        <w:pStyle w:val="TOC1"/>
        <w:rPr>
          <w:rFonts w:asciiTheme="minorHAnsi" w:eastAsiaTheme="minorEastAsia" w:hAnsiTheme="minorHAnsi" w:cstheme="minorHAnsi"/>
          <w:noProof/>
          <w:kern w:val="2"/>
          <w:sz w:val="22"/>
          <w:szCs w:val="22"/>
          <w:lang w:val="en-GB" w:eastAsia="en-GB"/>
          <w14:ligatures w14:val="standardContextual"/>
        </w:rPr>
      </w:pPr>
      <w:hyperlink w:anchor="_Toc199336887" w:history="1">
        <w:r w:rsidR="00CC18F6" w:rsidRPr="00CC18F6">
          <w:rPr>
            <w:rStyle w:val="Hyperlink"/>
            <w:rFonts w:asciiTheme="minorHAnsi" w:eastAsia="Arial" w:hAnsiTheme="minorHAnsi" w:cstheme="minorHAnsi"/>
            <w:noProof/>
            <w:sz w:val="22"/>
            <w:szCs w:val="22"/>
            <w:lang w:eastAsia="en-GB"/>
          </w:rPr>
          <w:t>10. Internet access</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_Toc199336887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16</w:t>
        </w:r>
        <w:r w:rsidR="00CC18F6" w:rsidRPr="00CC18F6">
          <w:rPr>
            <w:rFonts w:asciiTheme="minorHAnsi" w:hAnsiTheme="minorHAnsi" w:cstheme="minorHAnsi"/>
            <w:noProof/>
            <w:webHidden/>
            <w:sz w:val="22"/>
            <w:szCs w:val="22"/>
          </w:rPr>
          <w:fldChar w:fldCharType="end"/>
        </w:r>
      </w:hyperlink>
    </w:p>
    <w:p w14:paraId="7853876C" w14:textId="0DA18788" w:rsidR="00CC18F6" w:rsidRPr="00CC18F6" w:rsidRDefault="00C12668">
      <w:pPr>
        <w:pStyle w:val="TOC1"/>
        <w:rPr>
          <w:rFonts w:asciiTheme="minorHAnsi" w:eastAsiaTheme="minorEastAsia" w:hAnsiTheme="minorHAnsi" w:cstheme="minorHAnsi"/>
          <w:noProof/>
          <w:kern w:val="2"/>
          <w:sz w:val="22"/>
          <w:szCs w:val="22"/>
          <w:lang w:val="en-GB" w:eastAsia="en-GB"/>
          <w14:ligatures w14:val="standardContextual"/>
        </w:rPr>
      </w:pPr>
      <w:hyperlink w:anchor="_Toc199336888" w:history="1">
        <w:r w:rsidR="00CC18F6" w:rsidRPr="00CC18F6">
          <w:rPr>
            <w:rStyle w:val="Hyperlink"/>
            <w:rFonts w:asciiTheme="minorHAnsi" w:eastAsia="Arial" w:hAnsiTheme="minorHAnsi" w:cstheme="minorHAnsi"/>
            <w:noProof/>
            <w:sz w:val="22"/>
            <w:szCs w:val="22"/>
            <w:lang w:eastAsia="en-GB"/>
          </w:rPr>
          <w:t>11. Monitoring and review</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_Toc199336888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16</w:t>
        </w:r>
        <w:r w:rsidR="00CC18F6" w:rsidRPr="00CC18F6">
          <w:rPr>
            <w:rFonts w:asciiTheme="minorHAnsi" w:hAnsiTheme="minorHAnsi" w:cstheme="minorHAnsi"/>
            <w:noProof/>
            <w:webHidden/>
            <w:sz w:val="22"/>
            <w:szCs w:val="22"/>
          </w:rPr>
          <w:fldChar w:fldCharType="end"/>
        </w:r>
      </w:hyperlink>
    </w:p>
    <w:p w14:paraId="377F2D7A" w14:textId="0F12F6F9" w:rsidR="00CC18F6" w:rsidRPr="00CC18F6" w:rsidRDefault="00C12668">
      <w:pPr>
        <w:pStyle w:val="TOC1"/>
        <w:rPr>
          <w:rFonts w:asciiTheme="minorHAnsi" w:eastAsiaTheme="minorEastAsia" w:hAnsiTheme="minorHAnsi" w:cstheme="minorHAnsi"/>
          <w:noProof/>
          <w:kern w:val="2"/>
          <w:sz w:val="22"/>
          <w:szCs w:val="22"/>
          <w:lang w:val="en-GB" w:eastAsia="en-GB"/>
          <w14:ligatures w14:val="standardContextual"/>
        </w:rPr>
      </w:pPr>
      <w:hyperlink w:anchor="_Toc199336889" w:history="1">
        <w:r w:rsidR="00CC18F6" w:rsidRPr="00CC18F6">
          <w:rPr>
            <w:rStyle w:val="Hyperlink"/>
            <w:rFonts w:asciiTheme="minorHAnsi" w:eastAsia="Arial" w:hAnsiTheme="minorHAnsi" w:cstheme="minorHAnsi"/>
            <w:noProof/>
            <w:sz w:val="22"/>
            <w:szCs w:val="22"/>
            <w:lang w:eastAsia="en-GB"/>
          </w:rPr>
          <w:t>12. Related policies</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_Toc199336889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16</w:t>
        </w:r>
        <w:r w:rsidR="00CC18F6" w:rsidRPr="00CC18F6">
          <w:rPr>
            <w:rFonts w:asciiTheme="minorHAnsi" w:hAnsiTheme="minorHAnsi" w:cstheme="minorHAnsi"/>
            <w:noProof/>
            <w:webHidden/>
            <w:sz w:val="22"/>
            <w:szCs w:val="22"/>
          </w:rPr>
          <w:fldChar w:fldCharType="end"/>
        </w:r>
      </w:hyperlink>
    </w:p>
    <w:p w14:paraId="250062E2" w14:textId="47B0C69C" w:rsidR="00CC18F6" w:rsidRPr="00CC18F6" w:rsidRDefault="00C12668">
      <w:pPr>
        <w:pStyle w:val="TOC3"/>
        <w:tabs>
          <w:tab w:val="right" w:leader="dot" w:pos="9736"/>
        </w:tabs>
        <w:rPr>
          <w:rFonts w:asciiTheme="minorHAnsi" w:eastAsiaTheme="minorEastAsia" w:hAnsiTheme="minorHAnsi" w:cstheme="minorHAnsi"/>
          <w:noProof/>
          <w:kern w:val="2"/>
          <w:sz w:val="22"/>
          <w:szCs w:val="22"/>
          <w:lang w:val="en-GB" w:eastAsia="en-GB"/>
          <w14:ligatures w14:val="standardContextual"/>
        </w:rPr>
      </w:pPr>
      <w:hyperlink w:anchor="_Toc199336890" w:history="1">
        <w:r w:rsidR="00CC18F6" w:rsidRPr="00CC18F6">
          <w:rPr>
            <w:rStyle w:val="Hyperlink"/>
            <w:rFonts w:asciiTheme="minorHAnsi" w:eastAsia="Arial" w:hAnsiTheme="minorHAnsi" w:cstheme="minorHAnsi"/>
            <w:noProof/>
            <w:sz w:val="22"/>
            <w:szCs w:val="22"/>
            <w:lang w:val="en-GB" w:eastAsia="en-GB"/>
          </w:rPr>
          <w:t>Appendix 1: Acceptable use agreement for secondary pupils</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_Toc199336890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18</w:t>
        </w:r>
        <w:r w:rsidR="00CC18F6" w:rsidRPr="00CC18F6">
          <w:rPr>
            <w:rFonts w:asciiTheme="minorHAnsi" w:hAnsiTheme="minorHAnsi" w:cstheme="minorHAnsi"/>
            <w:noProof/>
            <w:webHidden/>
            <w:sz w:val="22"/>
            <w:szCs w:val="22"/>
          </w:rPr>
          <w:fldChar w:fldCharType="end"/>
        </w:r>
      </w:hyperlink>
    </w:p>
    <w:p w14:paraId="1ADE4F78" w14:textId="5D46A21D" w:rsidR="00CC18F6" w:rsidRPr="00CC18F6" w:rsidRDefault="00C12668">
      <w:pPr>
        <w:pStyle w:val="TOC3"/>
        <w:tabs>
          <w:tab w:val="right" w:leader="dot" w:pos="9736"/>
        </w:tabs>
        <w:rPr>
          <w:rFonts w:asciiTheme="minorHAnsi" w:eastAsiaTheme="minorEastAsia" w:hAnsiTheme="minorHAnsi" w:cstheme="minorHAnsi"/>
          <w:noProof/>
          <w:kern w:val="2"/>
          <w:sz w:val="22"/>
          <w:szCs w:val="22"/>
          <w:lang w:val="en-GB" w:eastAsia="en-GB"/>
          <w14:ligatures w14:val="standardContextual"/>
        </w:rPr>
      </w:pPr>
      <w:hyperlink w:anchor="_Toc199336891" w:history="1">
        <w:r w:rsidR="00CC18F6" w:rsidRPr="00CC18F6">
          <w:rPr>
            <w:rStyle w:val="Hyperlink"/>
            <w:rFonts w:asciiTheme="minorHAnsi" w:eastAsia="Arial" w:hAnsiTheme="minorHAnsi" w:cstheme="minorHAnsi"/>
            <w:noProof/>
            <w:sz w:val="22"/>
            <w:szCs w:val="22"/>
            <w:lang w:val="en-GB" w:eastAsia="en-GB"/>
          </w:rPr>
          <w:t>Appendix 2: Acceptable use agreement for primary pupils</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_Toc199336891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19</w:t>
        </w:r>
        <w:r w:rsidR="00CC18F6" w:rsidRPr="00CC18F6">
          <w:rPr>
            <w:rFonts w:asciiTheme="minorHAnsi" w:hAnsiTheme="minorHAnsi" w:cstheme="minorHAnsi"/>
            <w:noProof/>
            <w:webHidden/>
            <w:sz w:val="22"/>
            <w:szCs w:val="22"/>
          </w:rPr>
          <w:fldChar w:fldCharType="end"/>
        </w:r>
      </w:hyperlink>
    </w:p>
    <w:p w14:paraId="5D9B807D" w14:textId="41C0C36A" w:rsidR="00CC18F6" w:rsidRPr="00CC18F6" w:rsidRDefault="00C12668">
      <w:pPr>
        <w:pStyle w:val="TOC3"/>
        <w:tabs>
          <w:tab w:val="right" w:leader="dot" w:pos="9736"/>
        </w:tabs>
        <w:rPr>
          <w:rFonts w:asciiTheme="minorHAnsi" w:eastAsiaTheme="minorEastAsia" w:hAnsiTheme="minorHAnsi" w:cstheme="minorHAnsi"/>
          <w:noProof/>
          <w:kern w:val="2"/>
          <w:sz w:val="22"/>
          <w:szCs w:val="22"/>
          <w:lang w:val="en-GB" w:eastAsia="en-GB"/>
          <w14:ligatures w14:val="standardContextual"/>
        </w:rPr>
      </w:pPr>
      <w:hyperlink w:anchor="_Toc199336892" w:history="1">
        <w:r w:rsidR="00CC18F6" w:rsidRPr="00CC18F6">
          <w:rPr>
            <w:rStyle w:val="Hyperlink"/>
            <w:rFonts w:asciiTheme="minorHAnsi" w:eastAsia="Arial" w:hAnsiTheme="minorHAnsi" w:cstheme="minorHAnsi"/>
            <w:noProof/>
            <w:sz w:val="22"/>
            <w:szCs w:val="22"/>
            <w:lang w:val="en-GB" w:eastAsia="en-GB"/>
          </w:rPr>
          <w:t>Appendix 3: Acceptable use agreement for staff, Governors, volunteers and visitors</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_Toc199336892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20</w:t>
        </w:r>
        <w:r w:rsidR="00CC18F6" w:rsidRPr="00CC18F6">
          <w:rPr>
            <w:rFonts w:asciiTheme="minorHAnsi" w:hAnsiTheme="minorHAnsi" w:cstheme="minorHAnsi"/>
            <w:noProof/>
            <w:webHidden/>
            <w:sz w:val="22"/>
            <w:szCs w:val="22"/>
          </w:rPr>
          <w:fldChar w:fldCharType="end"/>
        </w:r>
      </w:hyperlink>
    </w:p>
    <w:p w14:paraId="319D29B5" w14:textId="22E2B01D" w:rsidR="00CC18F6" w:rsidRPr="00CC18F6" w:rsidRDefault="00C12668">
      <w:pPr>
        <w:pStyle w:val="TOC3"/>
        <w:tabs>
          <w:tab w:val="right" w:leader="dot" w:pos="9736"/>
        </w:tabs>
        <w:rPr>
          <w:rFonts w:asciiTheme="minorHAnsi" w:eastAsiaTheme="minorEastAsia" w:hAnsiTheme="minorHAnsi" w:cstheme="minorHAnsi"/>
          <w:noProof/>
          <w:kern w:val="2"/>
          <w:sz w:val="22"/>
          <w:szCs w:val="22"/>
          <w:lang w:val="en-GB" w:eastAsia="en-GB"/>
          <w14:ligatures w14:val="standardContextual"/>
        </w:rPr>
      </w:pPr>
      <w:hyperlink w:anchor="_Toc199336893" w:history="1">
        <w:r w:rsidR="00CC18F6" w:rsidRPr="00CC18F6">
          <w:rPr>
            <w:rStyle w:val="Hyperlink"/>
            <w:rFonts w:asciiTheme="minorHAnsi" w:eastAsia="Arial" w:hAnsiTheme="minorHAnsi" w:cstheme="minorHAnsi"/>
            <w:noProof/>
            <w:sz w:val="22"/>
            <w:szCs w:val="22"/>
            <w:lang w:val="en-GB" w:eastAsia="en-GB"/>
          </w:rPr>
          <w:t>Appendix 4: Glossary of cyber security terminology</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_Toc199336893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21</w:t>
        </w:r>
        <w:r w:rsidR="00CC18F6" w:rsidRPr="00CC18F6">
          <w:rPr>
            <w:rFonts w:asciiTheme="minorHAnsi" w:hAnsiTheme="minorHAnsi" w:cstheme="minorHAnsi"/>
            <w:noProof/>
            <w:webHidden/>
            <w:sz w:val="22"/>
            <w:szCs w:val="22"/>
          </w:rPr>
          <w:fldChar w:fldCharType="end"/>
        </w:r>
      </w:hyperlink>
    </w:p>
    <w:p w14:paraId="7555C69D" w14:textId="0AC1706F" w:rsidR="00CC18F6" w:rsidRPr="00CC18F6" w:rsidRDefault="00C12668">
      <w:pPr>
        <w:pStyle w:val="TOC3"/>
        <w:tabs>
          <w:tab w:val="right" w:leader="dot" w:pos="9736"/>
        </w:tabs>
        <w:rPr>
          <w:rFonts w:asciiTheme="minorHAnsi" w:eastAsiaTheme="minorEastAsia" w:hAnsiTheme="minorHAnsi" w:cstheme="minorHAnsi"/>
          <w:noProof/>
          <w:kern w:val="2"/>
          <w:sz w:val="22"/>
          <w:szCs w:val="22"/>
          <w:lang w:val="en-GB" w:eastAsia="en-GB"/>
          <w14:ligatures w14:val="standardContextual"/>
        </w:rPr>
      </w:pPr>
      <w:hyperlink w:anchor="_Toc199336894" w:history="1">
        <w:r w:rsidR="00CC18F6" w:rsidRPr="00CC18F6">
          <w:rPr>
            <w:rStyle w:val="Hyperlink"/>
            <w:rFonts w:asciiTheme="minorHAnsi" w:hAnsiTheme="minorHAnsi" w:cstheme="minorHAnsi"/>
            <w:noProof/>
            <w:sz w:val="22"/>
            <w:szCs w:val="22"/>
          </w:rPr>
          <w:t>Appendix 5: Sending Personal Data</w:t>
        </w:r>
        <w:r w:rsidR="00CC18F6" w:rsidRPr="00CC18F6">
          <w:rPr>
            <w:rFonts w:asciiTheme="minorHAnsi" w:hAnsiTheme="minorHAnsi" w:cstheme="minorHAnsi"/>
            <w:noProof/>
            <w:webHidden/>
            <w:sz w:val="22"/>
            <w:szCs w:val="22"/>
          </w:rPr>
          <w:tab/>
        </w:r>
        <w:r w:rsidR="00CC18F6" w:rsidRPr="00CC18F6">
          <w:rPr>
            <w:rFonts w:asciiTheme="minorHAnsi" w:hAnsiTheme="minorHAnsi" w:cstheme="minorHAnsi"/>
            <w:noProof/>
            <w:webHidden/>
            <w:sz w:val="22"/>
            <w:szCs w:val="22"/>
          </w:rPr>
          <w:fldChar w:fldCharType="begin"/>
        </w:r>
        <w:r w:rsidR="00CC18F6" w:rsidRPr="00CC18F6">
          <w:rPr>
            <w:rFonts w:asciiTheme="minorHAnsi" w:hAnsiTheme="minorHAnsi" w:cstheme="minorHAnsi"/>
            <w:noProof/>
            <w:webHidden/>
            <w:sz w:val="22"/>
            <w:szCs w:val="22"/>
          </w:rPr>
          <w:instrText xml:space="preserve"> PAGEREF _Toc199336894 \h </w:instrText>
        </w:r>
        <w:r w:rsidR="00CC18F6" w:rsidRPr="00CC18F6">
          <w:rPr>
            <w:rFonts w:asciiTheme="minorHAnsi" w:hAnsiTheme="minorHAnsi" w:cstheme="minorHAnsi"/>
            <w:noProof/>
            <w:webHidden/>
            <w:sz w:val="22"/>
            <w:szCs w:val="22"/>
          </w:rPr>
        </w:r>
        <w:r w:rsidR="00CC18F6" w:rsidRPr="00CC18F6">
          <w:rPr>
            <w:rFonts w:asciiTheme="minorHAnsi" w:hAnsiTheme="minorHAnsi" w:cstheme="minorHAnsi"/>
            <w:noProof/>
            <w:webHidden/>
            <w:sz w:val="22"/>
            <w:szCs w:val="22"/>
          </w:rPr>
          <w:fldChar w:fldCharType="separate"/>
        </w:r>
        <w:r w:rsidR="00263416">
          <w:rPr>
            <w:rFonts w:asciiTheme="minorHAnsi" w:hAnsiTheme="minorHAnsi" w:cstheme="minorHAnsi"/>
            <w:noProof/>
            <w:webHidden/>
            <w:sz w:val="22"/>
            <w:szCs w:val="22"/>
          </w:rPr>
          <w:t>23</w:t>
        </w:r>
        <w:r w:rsidR="00CC18F6" w:rsidRPr="00CC18F6">
          <w:rPr>
            <w:rFonts w:asciiTheme="minorHAnsi" w:hAnsiTheme="minorHAnsi" w:cstheme="minorHAnsi"/>
            <w:noProof/>
            <w:webHidden/>
            <w:sz w:val="22"/>
            <w:szCs w:val="22"/>
          </w:rPr>
          <w:fldChar w:fldCharType="end"/>
        </w:r>
      </w:hyperlink>
    </w:p>
    <w:p w14:paraId="1A343558" w14:textId="76B16846" w:rsidR="009122BB" w:rsidRPr="00053EE1" w:rsidRDefault="00E763E4" w:rsidP="00DC4C0F">
      <w:pPr>
        <w:pStyle w:val="1bodycopy10pt"/>
        <w:rPr>
          <w:rFonts w:asciiTheme="minorHAnsi" w:hAnsiTheme="minorHAnsi" w:cstheme="minorHAnsi"/>
          <w:noProof/>
          <w:sz w:val="22"/>
          <w:szCs w:val="28"/>
        </w:rPr>
      </w:pPr>
      <w:r w:rsidRPr="00CC18F6">
        <w:rPr>
          <w:rFonts w:asciiTheme="minorHAnsi" w:hAnsiTheme="minorHAnsi" w:cstheme="minorHAnsi"/>
          <w:noProof/>
          <w:sz w:val="22"/>
          <w:szCs w:val="22"/>
        </w:rPr>
        <w:fldChar w:fldCharType="end"/>
      </w:r>
    </w:p>
    <w:p w14:paraId="5FEF2FD5" w14:textId="77777777" w:rsidR="0072620F" w:rsidRPr="00053EE1" w:rsidRDefault="00EF74F0" w:rsidP="00DC4C0F">
      <w:pPr>
        <w:pStyle w:val="1bodycopy10pt"/>
        <w:rPr>
          <w:rFonts w:asciiTheme="minorHAnsi" w:hAnsiTheme="minorHAnsi" w:cstheme="minorHAnsi"/>
          <w:noProof/>
          <w:szCs w:val="20"/>
        </w:rPr>
      </w:pPr>
      <w:r w:rsidRPr="00053EE1">
        <w:rPr>
          <w:rFonts w:asciiTheme="minorHAnsi" w:hAnsiTheme="minorHAnsi" w:cstheme="minorHAnsi"/>
          <w:noProof/>
        </w:rPr>
        <mc:AlternateContent>
          <mc:Choice Requires="wps">
            <w:drawing>
              <wp:anchor distT="4294967285" distB="4294967285" distL="114300" distR="114300" simplePos="0" relativeHeight="251658240" behindDoc="0" locked="0" layoutInCell="1" allowOverlap="1" wp14:anchorId="4B1618DC" wp14:editId="29C47CCD">
                <wp:simplePos x="0" y="0"/>
                <wp:positionH relativeFrom="column">
                  <wp:posOffset>0</wp:posOffset>
                </wp:positionH>
                <wp:positionV relativeFrom="paragraph">
                  <wp:posOffset>-1</wp:posOffset>
                </wp:positionV>
                <wp:extent cx="6158865" cy="0"/>
                <wp:effectExtent l="0" t="0" r="635" b="0"/>
                <wp:wrapNone/>
                <wp:docPr id="166544610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F4D6147">
              <v:line id="Straight Connector 2" style="position:absolute;flip:y;z-index:251658240;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20CF2D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14:paraId="760AE76D" w14:textId="77777777" w:rsidR="00A12CED" w:rsidRPr="00053EE1" w:rsidRDefault="00A12CED" w:rsidP="00A12CED">
      <w:pPr>
        <w:pStyle w:val="Heading1"/>
        <w:rPr>
          <w:rFonts w:asciiTheme="minorHAnsi" w:hAnsiTheme="minorHAnsi" w:cstheme="minorHAnsi"/>
          <w:color w:val="auto"/>
          <w:szCs w:val="28"/>
          <w:lang w:eastAsia="en-GB"/>
        </w:rPr>
      </w:pPr>
      <w:bookmarkStart w:id="0" w:name="_Toc11142661"/>
      <w:bookmarkStart w:id="1" w:name="_Toc199336878"/>
      <w:r w:rsidRPr="00053EE1">
        <w:rPr>
          <w:rFonts w:asciiTheme="minorHAnsi" w:eastAsia="Arial" w:hAnsiTheme="minorHAnsi" w:cstheme="minorHAnsi"/>
          <w:color w:val="auto"/>
          <w:szCs w:val="28"/>
          <w:lang w:eastAsia="en-GB"/>
        </w:rPr>
        <w:lastRenderedPageBreak/>
        <w:t>1. Introduction and aims</w:t>
      </w:r>
      <w:bookmarkEnd w:id="0"/>
      <w:bookmarkEnd w:id="1"/>
    </w:p>
    <w:p w14:paraId="1B5D33C4" w14:textId="69938717" w:rsidR="00A12CED" w:rsidRPr="00053EE1" w:rsidRDefault="00A12CED" w:rsidP="00A12CED">
      <w:pPr>
        <w:rPr>
          <w:rFonts w:asciiTheme="minorHAnsi" w:hAnsiTheme="minorHAnsi" w:cstheme="minorHAnsi"/>
          <w:sz w:val="22"/>
          <w:szCs w:val="28"/>
          <w:lang w:val="en-GB" w:eastAsia="en-GB"/>
        </w:rPr>
      </w:pPr>
      <w:r w:rsidRPr="00053EE1">
        <w:rPr>
          <w:rFonts w:asciiTheme="minorHAnsi" w:hAnsiTheme="minorHAnsi" w:cstheme="minorHAnsi"/>
          <w:sz w:val="22"/>
          <w:szCs w:val="28"/>
          <w:lang w:val="en-GB" w:eastAsia="en-GB"/>
        </w:rPr>
        <w:t xml:space="preserve">Information and communications technology (ICT) is an integral part of the way our </w:t>
      </w:r>
      <w:r w:rsidR="00194DB9"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 xml:space="preserve"> works, and is a critical resource for pupils, staff, </w:t>
      </w:r>
      <w:r w:rsidR="004C5D8F">
        <w:rPr>
          <w:rFonts w:asciiTheme="minorHAnsi" w:hAnsiTheme="minorHAnsi" w:cstheme="minorHAnsi"/>
          <w:sz w:val="22"/>
          <w:szCs w:val="28"/>
          <w:lang w:val="en-GB" w:eastAsia="en-GB"/>
        </w:rPr>
        <w:t>G</w:t>
      </w:r>
      <w:r w:rsidRPr="00053EE1">
        <w:rPr>
          <w:rFonts w:asciiTheme="minorHAnsi" w:hAnsiTheme="minorHAnsi" w:cstheme="minorHAnsi"/>
          <w:sz w:val="22"/>
          <w:szCs w:val="28"/>
          <w:lang w:val="en-GB" w:eastAsia="en-GB"/>
        </w:rPr>
        <w:t>overnors,</w:t>
      </w:r>
      <w:r w:rsidR="00B92A58" w:rsidRPr="00053EE1">
        <w:rPr>
          <w:rFonts w:asciiTheme="minorHAnsi" w:hAnsiTheme="minorHAnsi" w:cstheme="minorHAnsi"/>
          <w:sz w:val="22"/>
          <w:szCs w:val="28"/>
          <w:lang w:val="en-GB" w:eastAsia="en-GB"/>
        </w:rPr>
        <w:t xml:space="preserve"> </w:t>
      </w:r>
      <w:r w:rsidR="004C5D8F">
        <w:rPr>
          <w:rFonts w:asciiTheme="minorHAnsi" w:hAnsiTheme="minorHAnsi" w:cstheme="minorHAnsi"/>
          <w:sz w:val="22"/>
          <w:szCs w:val="28"/>
          <w:lang w:val="en-GB" w:eastAsia="en-GB"/>
        </w:rPr>
        <w:t>T</w:t>
      </w:r>
      <w:r w:rsidR="00B92A58" w:rsidRPr="00053EE1">
        <w:rPr>
          <w:rFonts w:asciiTheme="minorHAnsi" w:hAnsiTheme="minorHAnsi" w:cstheme="minorHAnsi"/>
          <w:sz w:val="22"/>
          <w:szCs w:val="28"/>
          <w:lang w:val="en-GB" w:eastAsia="en-GB"/>
        </w:rPr>
        <w:t>rustees,</w:t>
      </w:r>
      <w:r w:rsidRPr="00053EE1">
        <w:rPr>
          <w:rFonts w:asciiTheme="minorHAnsi" w:hAnsiTheme="minorHAnsi" w:cstheme="minorHAnsi"/>
          <w:sz w:val="22"/>
          <w:szCs w:val="28"/>
          <w:lang w:val="en-GB" w:eastAsia="en-GB"/>
        </w:rPr>
        <w:t xml:space="preserve"> volunteers and visitors. It supports teaching and learning, and the pastoral and administrative functions of the </w:t>
      </w:r>
      <w:r w:rsidR="00775318"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 xml:space="preserve">. </w:t>
      </w:r>
    </w:p>
    <w:p w14:paraId="6197A0B8" w14:textId="33E255E7" w:rsidR="00A12CED" w:rsidRPr="00053EE1" w:rsidRDefault="00A12CED" w:rsidP="00A12CED">
      <w:pPr>
        <w:rPr>
          <w:rFonts w:asciiTheme="minorHAnsi" w:hAnsiTheme="minorHAnsi" w:cstheme="minorHAnsi"/>
          <w:sz w:val="22"/>
          <w:szCs w:val="28"/>
          <w:lang w:val="en-GB" w:eastAsia="en-GB"/>
        </w:rPr>
      </w:pPr>
      <w:r w:rsidRPr="00053EE1">
        <w:rPr>
          <w:rFonts w:asciiTheme="minorHAnsi" w:hAnsiTheme="minorHAnsi" w:cstheme="minorHAnsi"/>
          <w:sz w:val="22"/>
          <w:szCs w:val="28"/>
          <w:lang w:val="en-GB" w:eastAsia="en-GB"/>
        </w:rPr>
        <w:t xml:space="preserve">However, the ICT resources and facilities our </w:t>
      </w:r>
      <w:r w:rsidR="00C43038" w:rsidRPr="00053EE1">
        <w:rPr>
          <w:rFonts w:asciiTheme="minorHAnsi" w:hAnsiTheme="minorHAnsi" w:cstheme="minorHAnsi"/>
          <w:sz w:val="22"/>
          <w:szCs w:val="28"/>
          <w:lang w:val="en-GB" w:eastAsia="en-GB"/>
        </w:rPr>
        <w:t>Trust</w:t>
      </w:r>
      <w:r w:rsidR="00A512F2" w:rsidRPr="00053EE1">
        <w:rPr>
          <w:rFonts w:asciiTheme="minorHAnsi" w:hAnsiTheme="minorHAnsi" w:cstheme="minorHAnsi"/>
          <w:sz w:val="22"/>
          <w:szCs w:val="28"/>
          <w:lang w:val="en-GB" w:eastAsia="en-GB"/>
        </w:rPr>
        <w:t xml:space="preserve"> </w:t>
      </w:r>
      <w:r w:rsidRPr="00053EE1">
        <w:rPr>
          <w:rFonts w:asciiTheme="minorHAnsi" w:hAnsiTheme="minorHAnsi" w:cstheme="minorHAnsi"/>
          <w:sz w:val="22"/>
          <w:szCs w:val="28"/>
          <w:lang w:val="en-GB" w:eastAsia="en-GB"/>
        </w:rPr>
        <w:t xml:space="preserve">uses could also pose risks to data protection, online safety and safeguarding. </w:t>
      </w:r>
    </w:p>
    <w:p w14:paraId="10FDADBB" w14:textId="77777777" w:rsidR="00A12CED" w:rsidRPr="00053EE1" w:rsidRDefault="00A12CED" w:rsidP="00A12CED">
      <w:pPr>
        <w:rPr>
          <w:rFonts w:asciiTheme="minorHAnsi" w:hAnsiTheme="minorHAnsi" w:cstheme="minorHAnsi"/>
          <w:sz w:val="22"/>
          <w:szCs w:val="28"/>
          <w:lang w:val="en-GB" w:eastAsia="en-GB"/>
        </w:rPr>
      </w:pPr>
      <w:r w:rsidRPr="00053EE1">
        <w:rPr>
          <w:rFonts w:asciiTheme="minorHAnsi" w:hAnsiTheme="minorHAnsi" w:cstheme="minorHAnsi"/>
          <w:sz w:val="22"/>
          <w:szCs w:val="28"/>
          <w:lang w:val="en-GB" w:eastAsia="en-GB"/>
        </w:rPr>
        <w:t>This policy aims to:</w:t>
      </w:r>
    </w:p>
    <w:p w14:paraId="6EFE8E36" w14:textId="7EB24475" w:rsidR="00A12CED" w:rsidRPr="00053EE1" w:rsidRDefault="00A12CED" w:rsidP="00F95EF9">
      <w:pPr>
        <w:numPr>
          <w:ilvl w:val="0"/>
          <w:numId w:val="11"/>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Set guidelines and rules on the use of </w:t>
      </w:r>
      <w:r w:rsidR="00212D86"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 xml:space="preserve"> ICT resources for staff, pupils, parents</w:t>
      </w:r>
      <w:r w:rsidR="00C97246" w:rsidRPr="00053EE1">
        <w:rPr>
          <w:rFonts w:asciiTheme="minorHAnsi" w:hAnsiTheme="minorHAnsi" w:cstheme="minorHAnsi"/>
          <w:sz w:val="22"/>
          <w:szCs w:val="28"/>
          <w:lang w:val="en-GB" w:eastAsia="en-GB"/>
        </w:rPr>
        <w:t>/carers</w:t>
      </w:r>
      <w:r w:rsidR="0032411B" w:rsidRPr="00053EE1">
        <w:rPr>
          <w:rFonts w:asciiTheme="minorHAnsi" w:hAnsiTheme="minorHAnsi" w:cstheme="minorHAnsi"/>
          <w:sz w:val="22"/>
          <w:szCs w:val="28"/>
          <w:lang w:val="en-GB" w:eastAsia="en-GB"/>
        </w:rPr>
        <w:t>, volunteers</w:t>
      </w:r>
      <w:r w:rsidR="00902670" w:rsidRPr="00053EE1">
        <w:rPr>
          <w:rFonts w:asciiTheme="minorHAnsi" w:hAnsiTheme="minorHAnsi" w:cstheme="minorHAnsi"/>
          <w:sz w:val="22"/>
          <w:szCs w:val="28"/>
          <w:lang w:val="en-GB" w:eastAsia="en-GB"/>
        </w:rPr>
        <w:t>, contractors</w:t>
      </w:r>
      <w:r w:rsidR="001E6075" w:rsidRPr="00053EE1">
        <w:rPr>
          <w:rFonts w:asciiTheme="minorHAnsi" w:hAnsiTheme="minorHAnsi" w:cstheme="minorHAnsi"/>
          <w:sz w:val="22"/>
          <w:szCs w:val="28"/>
          <w:lang w:val="en-GB" w:eastAsia="en-GB"/>
        </w:rPr>
        <w:t>, visitors</w:t>
      </w:r>
      <w:r w:rsidR="00B92A58" w:rsidRPr="00053EE1">
        <w:rPr>
          <w:rFonts w:asciiTheme="minorHAnsi" w:hAnsiTheme="minorHAnsi" w:cstheme="minorHAnsi"/>
          <w:sz w:val="22"/>
          <w:szCs w:val="28"/>
          <w:lang w:val="en-GB" w:eastAsia="en-GB"/>
        </w:rPr>
        <w:t>,</w:t>
      </w:r>
      <w:r w:rsidRPr="00053EE1">
        <w:rPr>
          <w:rFonts w:asciiTheme="minorHAnsi" w:hAnsiTheme="minorHAnsi" w:cstheme="minorHAnsi"/>
          <w:sz w:val="22"/>
          <w:szCs w:val="28"/>
          <w:lang w:val="en-GB" w:eastAsia="en-GB"/>
        </w:rPr>
        <w:t xml:space="preserve"> </w:t>
      </w:r>
      <w:r w:rsidR="004C5D8F">
        <w:rPr>
          <w:rFonts w:asciiTheme="minorHAnsi" w:hAnsiTheme="minorHAnsi" w:cstheme="minorHAnsi"/>
          <w:sz w:val="22"/>
          <w:szCs w:val="28"/>
          <w:lang w:val="en-GB" w:eastAsia="en-GB"/>
        </w:rPr>
        <w:t>G</w:t>
      </w:r>
      <w:r w:rsidR="00B35BF4" w:rsidRPr="00053EE1">
        <w:rPr>
          <w:rFonts w:asciiTheme="minorHAnsi" w:hAnsiTheme="minorHAnsi" w:cstheme="minorHAnsi"/>
          <w:sz w:val="22"/>
          <w:szCs w:val="28"/>
          <w:lang w:val="en-GB" w:eastAsia="en-GB"/>
        </w:rPr>
        <w:t>overnors</w:t>
      </w:r>
      <w:r w:rsidR="00B92A58" w:rsidRPr="00053EE1">
        <w:rPr>
          <w:rFonts w:asciiTheme="minorHAnsi" w:hAnsiTheme="minorHAnsi" w:cstheme="minorHAnsi"/>
          <w:sz w:val="22"/>
          <w:szCs w:val="28"/>
          <w:lang w:val="en-GB" w:eastAsia="en-GB"/>
        </w:rPr>
        <w:t xml:space="preserve"> and </w:t>
      </w:r>
      <w:r w:rsidR="004C5D8F">
        <w:rPr>
          <w:rFonts w:asciiTheme="minorHAnsi" w:hAnsiTheme="minorHAnsi" w:cstheme="minorHAnsi"/>
          <w:sz w:val="22"/>
          <w:szCs w:val="28"/>
          <w:lang w:val="en-GB" w:eastAsia="en-GB"/>
        </w:rPr>
        <w:t>T</w:t>
      </w:r>
      <w:r w:rsidR="00B92A58" w:rsidRPr="00053EE1">
        <w:rPr>
          <w:rFonts w:asciiTheme="minorHAnsi" w:hAnsiTheme="minorHAnsi" w:cstheme="minorHAnsi"/>
          <w:sz w:val="22"/>
          <w:szCs w:val="28"/>
          <w:lang w:val="en-GB" w:eastAsia="en-GB"/>
        </w:rPr>
        <w:t>rustees</w:t>
      </w:r>
      <w:r w:rsidR="00B35BF4" w:rsidRPr="00053EE1">
        <w:rPr>
          <w:rFonts w:asciiTheme="minorHAnsi" w:hAnsiTheme="minorHAnsi" w:cstheme="minorHAnsi"/>
          <w:sz w:val="22"/>
          <w:szCs w:val="28"/>
          <w:lang w:val="en-GB" w:eastAsia="en-GB"/>
        </w:rPr>
        <w:t>.</w:t>
      </w:r>
    </w:p>
    <w:p w14:paraId="36A29F0F" w14:textId="1B8C1880" w:rsidR="00A12CED" w:rsidRPr="00053EE1" w:rsidRDefault="00A12CED" w:rsidP="00F95EF9">
      <w:pPr>
        <w:numPr>
          <w:ilvl w:val="0"/>
          <w:numId w:val="11"/>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Establish clear expectations for the way all members of the </w:t>
      </w:r>
      <w:r w:rsidR="00C43038" w:rsidRPr="00053EE1">
        <w:rPr>
          <w:rFonts w:asciiTheme="minorHAnsi" w:hAnsiTheme="minorHAnsi" w:cstheme="minorHAnsi"/>
          <w:sz w:val="22"/>
          <w:szCs w:val="28"/>
          <w:lang w:val="en-GB" w:eastAsia="en-GB"/>
        </w:rPr>
        <w:t xml:space="preserve">Trust </w:t>
      </w:r>
      <w:r w:rsidRPr="00053EE1">
        <w:rPr>
          <w:rFonts w:asciiTheme="minorHAnsi" w:hAnsiTheme="minorHAnsi" w:cstheme="minorHAnsi"/>
          <w:sz w:val="22"/>
          <w:szCs w:val="28"/>
          <w:lang w:val="en-GB" w:eastAsia="en-GB"/>
        </w:rPr>
        <w:t xml:space="preserve">community engage with each other </w:t>
      </w:r>
      <w:r w:rsidR="00B35BF4" w:rsidRPr="00053EE1">
        <w:rPr>
          <w:rFonts w:asciiTheme="minorHAnsi" w:hAnsiTheme="minorHAnsi" w:cstheme="minorHAnsi"/>
          <w:sz w:val="22"/>
          <w:szCs w:val="28"/>
          <w:lang w:val="en-GB" w:eastAsia="en-GB"/>
        </w:rPr>
        <w:t>online.</w:t>
      </w:r>
    </w:p>
    <w:p w14:paraId="17BCDC97" w14:textId="5240F342" w:rsidR="00A12CED" w:rsidRPr="00053EE1" w:rsidRDefault="00A12CED" w:rsidP="00F95EF9">
      <w:pPr>
        <w:numPr>
          <w:ilvl w:val="0"/>
          <w:numId w:val="11"/>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Support the </w:t>
      </w:r>
      <w:r w:rsidR="00C43038"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 xml:space="preserve">’s policies on data protection, online safety and </w:t>
      </w:r>
      <w:r w:rsidR="00B35BF4" w:rsidRPr="00053EE1">
        <w:rPr>
          <w:rFonts w:asciiTheme="minorHAnsi" w:hAnsiTheme="minorHAnsi" w:cstheme="minorHAnsi"/>
          <w:sz w:val="22"/>
          <w:szCs w:val="28"/>
          <w:lang w:val="en-GB" w:eastAsia="en-GB"/>
        </w:rPr>
        <w:t>safeguarding.</w:t>
      </w:r>
    </w:p>
    <w:p w14:paraId="4367540A" w14:textId="75F4FF4B" w:rsidR="00A12CED" w:rsidRPr="00053EE1" w:rsidRDefault="00A12CED" w:rsidP="00F95EF9">
      <w:pPr>
        <w:numPr>
          <w:ilvl w:val="0"/>
          <w:numId w:val="11"/>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Prevent disruption that could occur to the </w:t>
      </w:r>
      <w:r w:rsidR="00C43038" w:rsidRPr="00053EE1">
        <w:rPr>
          <w:rFonts w:asciiTheme="minorHAnsi" w:hAnsiTheme="minorHAnsi" w:cstheme="minorHAnsi"/>
          <w:sz w:val="22"/>
          <w:szCs w:val="28"/>
          <w:lang w:val="en-GB" w:eastAsia="en-GB"/>
        </w:rPr>
        <w:t>Trust or its academies</w:t>
      </w:r>
      <w:r w:rsidRPr="00053EE1">
        <w:rPr>
          <w:rFonts w:asciiTheme="minorHAnsi" w:hAnsiTheme="minorHAnsi" w:cstheme="minorHAnsi"/>
          <w:sz w:val="22"/>
          <w:szCs w:val="28"/>
          <w:lang w:val="en-GB" w:eastAsia="en-GB"/>
        </w:rPr>
        <w:t xml:space="preserve"> through the misuse, or attempted misuse, of ICT </w:t>
      </w:r>
      <w:r w:rsidR="00B35BF4" w:rsidRPr="00053EE1">
        <w:rPr>
          <w:rFonts w:asciiTheme="minorHAnsi" w:hAnsiTheme="minorHAnsi" w:cstheme="minorHAnsi"/>
          <w:sz w:val="22"/>
          <w:szCs w:val="28"/>
          <w:lang w:val="en-GB" w:eastAsia="en-GB"/>
        </w:rPr>
        <w:t>systems.</w:t>
      </w:r>
    </w:p>
    <w:p w14:paraId="6E0FCC89" w14:textId="0ACF737F" w:rsidR="00A12CED" w:rsidRPr="00053EE1" w:rsidRDefault="00A12CED" w:rsidP="00F95EF9">
      <w:pPr>
        <w:numPr>
          <w:ilvl w:val="0"/>
          <w:numId w:val="11"/>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Support the </w:t>
      </w:r>
      <w:r w:rsidR="0032411B" w:rsidRPr="00053EE1">
        <w:rPr>
          <w:rFonts w:asciiTheme="minorHAnsi" w:hAnsiTheme="minorHAnsi" w:cstheme="minorHAnsi"/>
          <w:sz w:val="22"/>
          <w:szCs w:val="28"/>
          <w:lang w:val="en-GB" w:eastAsia="en-GB"/>
        </w:rPr>
        <w:t>academ</w:t>
      </w:r>
      <w:r w:rsidR="001815BB" w:rsidRPr="00053EE1">
        <w:rPr>
          <w:rFonts w:asciiTheme="minorHAnsi" w:hAnsiTheme="minorHAnsi" w:cstheme="minorHAnsi"/>
          <w:sz w:val="22"/>
          <w:szCs w:val="28"/>
          <w:lang w:val="en-GB" w:eastAsia="en-GB"/>
        </w:rPr>
        <w:t>ies</w:t>
      </w:r>
      <w:r w:rsidRPr="00053EE1">
        <w:rPr>
          <w:rFonts w:asciiTheme="minorHAnsi" w:hAnsiTheme="minorHAnsi" w:cstheme="minorHAnsi"/>
          <w:sz w:val="22"/>
          <w:szCs w:val="28"/>
          <w:lang w:val="en-GB" w:eastAsia="en-GB"/>
        </w:rPr>
        <w:t xml:space="preserve"> in teaching pupils safe and effective internet and ICT use</w:t>
      </w:r>
      <w:r w:rsidR="00735DE5" w:rsidRPr="00053EE1">
        <w:rPr>
          <w:rFonts w:asciiTheme="minorHAnsi" w:hAnsiTheme="minorHAnsi" w:cstheme="minorHAnsi"/>
          <w:sz w:val="22"/>
          <w:szCs w:val="28"/>
          <w:lang w:val="en-GB" w:eastAsia="en-GB"/>
        </w:rPr>
        <w:t>.</w:t>
      </w:r>
    </w:p>
    <w:p w14:paraId="6F2699DB" w14:textId="1355295F" w:rsidR="00A12CED" w:rsidRPr="00053EE1" w:rsidRDefault="00A12CED" w:rsidP="00A12CED">
      <w:pPr>
        <w:rPr>
          <w:rFonts w:asciiTheme="minorHAnsi" w:hAnsiTheme="minorHAnsi" w:cstheme="minorHAnsi"/>
          <w:sz w:val="22"/>
          <w:szCs w:val="28"/>
          <w:lang w:val="en-GB" w:eastAsia="en-GB"/>
        </w:rPr>
      </w:pPr>
      <w:r w:rsidRPr="00053EE1">
        <w:rPr>
          <w:rFonts w:asciiTheme="minorHAnsi" w:hAnsiTheme="minorHAnsi" w:cstheme="minorHAnsi"/>
          <w:sz w:val="22"/>
          <w:szCs w:val="28"/>
          <w:lang w:val="en-GB" w:eastAsia="en-GB"/>
        </w:rPr>
        <w:t xml:space="preserve">This policy covers all users of our </w:t>
      </w:r>
      <w:r w:rsidR="001815BB"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 xml:space="preserve">’s ICT facilities, including </w:t>
      </w:r>
      <w:r w:rsidR="004C5D8F">
        <w:rPr>
          <w:rFonts w:asciiTheme="minorHAnsi" w:hAnsiTheme="minorHAnsi" w:cstheme="minorHAnsi"/>
          <w:sz w:val="22"/>
          <w:szCs w:val="28"/>
          <w:lang w:val="en-GB" w:eastAsia="en-GB"/>
        </w:rPr>
        <w:t>G</w:t>
      </w:r>
      <w:r w:rsidRPr="00053EE1">
        <w:rPr>
          <w:rFonts w:asciiTheme="minorHAnsi" w:hAnsiTheme="minorHAnsi" w:cstheme="minorHAnsi"/>
          <w:sz w:val="22"/>
          <w:szCs w:val="28"/>
          <w:lang w:val="en-GB" w:eastAsia="en-GB"/>
        </w:rPr>
        <w:t>overnors,</w:t>
      </w:r>
      <w:r w:rsidR="00B92A58" w:rsidRPr="00053EE1">
        <w:rPr>
          <w:rFonts w:asciiTheme="minorHAnsi" w:hAnsiTheme="minorHAnsi" w:cstheme="minorHAnsi"/>
          <w:sz w:val="22"/>
          <w:szCs w:val="28"/>
          <w:lang w:val="en-GB" w:eastAsia="en-GB"/>
        </w:rPr>
        <w:t xml:space="preserve"> </w:t>
      </w:r>
      <w:r w:rsidR="004C5D8F">
        <w:rPr>
          <w:rFonts w:asciiTheme="minorHAnsi" w:hAnsiTheme="minorHAnsi" w:cstheme="minorHAnsi"/>
          <w:sz w:val="22"/>
          <w:szCs w:val="28"/>
          <w:lang w:val="en-GB" w:eastAsia="en-GB"/>
        </w:rPr>
        <w:t>T</w:t>
      </w:r>
      <w:r w:rsidR="00B92A58" w:rsidRPr="00053EE1">
        <w:rPr>
          <w:rFonts w:asciiTheme="minorHAnsi" w:hAnsiTheme="minorHAnsi" w:cstheme="minorHAnsi"/>
          <w:sz w:val="22"/>
          <w:szCs w:val="28"/>
          <w:lang w:val="en-GB" w:eastAsia="en-GB"/>
        </w:rPr>
        <w:t>rustees,</w:t>
      </w:r>
      <w:r w:rsidRPr="00053EE1">
        <w:rPr>
          <w:rFonts w:asciiTheme="minorHAnsi" w:hAnsiTheme="minorHAnsi" w:cstheme="minorHAnsi"/>
          <w:sz w:val="22"/>
          <w:szCs w:val="28"/>
          <w:lang w:val="en-GB" w:eastAsia="en-GB"/>
        </w:rPr>
        <w:t xml:space="preserve"> staff, pupils, volunteers, contractors and visitors. </w:t>
      </w:r>
    </w:p>
    <w:p w14:paraId="2EDF4937" w14:textId="1D1BDF3C" w:rsidR="00A12CED" w:rsidRPr="00053EE1" w:rsidRDefault="00A12CED" w:rsidP="39CB8C84">
      <w:pPr>
        <w:rPr>
          <w:rFonts w:asciiTheme="minorHAnsi" w:hAnsiTheme="minorHAnsi" w:cstheme="minorBidi"/>
          <w:color w:val="FF0000"/>
          <w:sz w:val="22"/>
          <w:szCs w:val="22"/>
          <w:lang w:eastAsia="en-GB"/>
        </w:rPr>
      </w:pPr>
      <w:r w:rsidRPr="39CB8C84">
        <w:rPr>
          <w:rFonts w:asciiTheme="minorHAnsi" w:hAnsiTheme="minorHAnsi" w:cstheme="minorBidi"/>
          <w:sz w:val="22"/>
          <w:szCs w:val="22"/>
          <w:lang w:eastAsia="en-GB"/>
        </w:rPr>
        <w:t xml:space="preserve">Breaches of this policy may be dealt with under </w:t>
      </w:r>
      <w:r w:rsidR="005168EA" w:rsidRPr="39CB8C84">
        <w:rPr>
          <w:rFonts w:asciiTheme="minorHAnsi" w:hAnsiTheme="minorHAnsi" w:cstheme="minorBidi"/>
          <w:sz w:val="22"/>
          <w:szCs w:val="22"/>
          <w:lang w:eastAsia="en-GB"/>
        </w:rPr>
        <w:t xml:space="preserve">the Trust </w:t>
      </w:r>
      <w:r w:rsidR="00A50C82" w:rsidRPr="39CB8C84">
        <w:rPr>
          <w:rFonts w:asciiTheme="minorHAnsi" w:hAnsiTheme="minorHAnsi" w:cstheme="minorBidi"/>
          <w:sz w:val="22"/>
          <w:szCs w:val="22"/>
          <w:lang w:eastAsia="en-GB"/>
        </w:rPr>
        <w:t>Disciplinary Procedures for All Staff</w:t>
      </w:r>
      <w:r w:rsidR="005168EA" w:rsidRPr="39CB8C84">
        <w:rPr>
          <w:rFonts w:asciiTheme="minorHAnsi" w:hAnsiTheme="minorHAnsi" w:cstheme="minorBidi"/>
          <w:sz w:val="22"/>
          <w:szCs w:val="22"/>
          <w:lang w:eastAsia="en-GB"/>
        </w:rPr>
        <w:t xml:space="preserve">, </w:t>
      </w:r>
      <w:r w:rsidR="00CD198E" w:rsidRPr="39CB8C84">
        <w:rPr>
          <w:rFonts w:asciiTheme="minorHAnsi" w:hAnsiTheme="minorHAnsi" w:cstheme="minorBidi"/>
          <w:sz w:val="22"/>
          <w:szCs w:val="22"/>
          <w:lang w:eastAsia="en-GB"/>
        </w:rPr>
        <w:t>Code of Conduct for Staff and Volunteers</w:t>
      </w:r>
      <w:r w:rsidR="005168EA" w:rsidRPr="39CB8C84">
        <w:rPr>
          <w:rFonts w:asciiTheme="minorHAnsi" w:hAnsiTheme="minorHAnsi" w:cstheme="minorBidi"/>
          <w:sz w:val="22"/>
          <w:szCs w:val="22"/>
          <w:lang w:eastAsia="en-GB"/>
        </w:rPr>
        <w:t xml:space="preserve"> or academy </w:t>
      </w:r>
      <w:proofErr w:type="spellStart"/>
      <w:r w:rsidR="005168EA" w:rsidRPr="39CB8C84">
        <w:rPr>
          <w:rFonts w:asciiTheme="minorHAnsi" w:hAnsiTheme="minorHAnsi" w:cstheme="minorBidi"/>
          <w:sz w:val="22"/>
          <w:szCs w:val="22"/>
          <w:lang w:eastAsia="en-GB"/>
        </w:rPr>
        <w:t>Behaviour</w:t>
      </w:r>
      <w:proofErr w:type="spellEnd"/>
      <w:r w:rsidR="005168EA" w:rsidRPr="39CB8C84">
        <w:rPr>
          <w:rFonts w:asciiTheme="minorHAnsi" w:hAnsiTheme="minorHAnsi" w:cstheme="minorBidi"/>
          <w:sz w:val="22"/>
          <w:szCs w:val="22"/>
          <w:lang w:eastAsia="en-GB"/>
        </w:rPr>
        <w:t xml:space="preserve"> Policy</w:t>
      </w:r>
      <w:r w:rsidR="00CD198E" w:rsidRPr="39CB8C84">
        <w:rPr>
          <w:rFonts w:asciiTheme="minorHAnsi" w:hAnsiTheme="minorHAnsi" w:cstheme="minorBidi"/>
          <w:sz w:val="22"/>
          <w:szCs w:val="22"/>
          <w:lang w:eastAsia="en-GB"/>
        </w:rPr>
        <w:t xml:space="preserve">. </w:t>
      </w:r>
      <w:r w:rsidR="00B06842" w:rsidRPr="39CB8C84">
        <w:rPr>
          <w:rFonts w:asciiTheme="minorHAnsi" w:hAnsiTheme="minorHAnsi" w:cstheme="minorBidi"/>
          <w:color w:val="FF0000"/>
          <w:sz w:val="22"/>
          <w:szCs w:val="22"/>
          <w:lang w:eastAsia="en-GB"/>
        </w:rPr>
        <w:t xml:space="preserve"> </w:t>
      </w:r>
    </w:p>
    <w:p w14:paraId="47088BF6" w14:textId="77777777" w:rsidR="00A12CED" w:rsidRPr="00053EE1" w:rsidRDefault="00A12CED" w:rsidP="00A12CED">
      <w:pPr>
        <w:pStyle w:val="Heading1"/>
        <w:rPr>
          <w:rFonts w:asciiTheme="minorHAnsi" w:hAnsiTheme="minorHAnsi" w:cstheme="minorHAnsi"/>
          <w:color w:val="auto"/>
          <w:szCs w:val="28"/>
          <w:lang w:eastAsia="en-GB"/>
        </w:rPr>
      </w:pPr>
      <w:bookmarkStart w:id="2" w:name="_Toc11142662"/>
      <w:bookmarkStart w:id="3" w:name="_Toc199336879"/>
      <w:r w:rsidRPr="00053EE1">
        <w:rPr>
          <w:rFonts w:asciiTheme="minorHAnsi" w:eastAsia="Arial" w:hAnsiTheme="minorHAnsi" w:cstheme="minorHAnsi"/>
          <w:color w:val="auto"/>
          <w:szCs w:val="28"/>
          <w:lang w:eastAsia="en-GB"/>
        </w:rPr>
        <w:t>2. Relevant legislation and guidance</w:t>
      </w:r>
      <w:bookmarkEnd w:id="2"/>
      <w:bookmarkEnd w:id="3"/>
    </w:p>
    <w:p w14:paraId="2DEE3310" w14:textId="77777777" w:rsidR="00A12CED" w:rsidRPr="00053EE1" w:rsidRDefault="00A12CED" w:rsidP="00A12CED">
      <w:pPr>
        <w:rPr>
          <w:rFonts w:asciiTheme="minorHAnsi" w:hAnsiTheme="minorHAnsi" w:cstheme="minorHAnsi"/>
          <w:sz w:val="22"/>
          <w:szCs w:val="28"/>
          <w:lang w:val="en-GB" w:eastAsia="en-GB"/>
        </w:rPr>
      </w:pPr>
      <w:r w:rsidRPr="00053EE1">
        <w:rPr>
          <w:rFonts w:asciiTheme="minorHAnsi" w:hAnsiTheme="minorHAnsi" w:cstheme="minorHAnsi"/>
          <w:sz w:val="22"/>
          <w:szCs w:val="28"/>
          <w:lang w:val="en-GB" w:eastAsia="en-GB"/>
        </w:rPr>
        <w:t>This policy refers to, and complies with, the following legislation and guidance:</w:t>
      </w:r>
    </w:p>
    <w:p w14:paraId="2629A65C" w14:textId="77777777" w:rsidR="00A12CED" w:rsidRPr="00053EE1" w:rsidRDefault="00C12668" w:rsidP="00F95EF9">
      <w:pPr>
        <w:numPr>
          <w:ilvl w:val="0"/>
          <w:numId w:val="12"/>
        </w:numPr>
        <w:ind w:left="340" w:hanging="261"/>
        <w:rPr>
          <w:rFonts w:asciiTheme="minorHAnsi" w:eastAsia="Times New Roman" w:hAnsiTheme="minorHAnsi" w:cstheme="minorHAnsi"/>
          <w:sz w:val="22"/>
          <w:szCs w:val="28"/>
          <w:lang w:val="en-GB" w:eastAsia="en-GB"/>
        </w:rPr>
      </w:pPr>
      <w:hyperlink r:id="rId12" w:history="1">
        <w:r w:rsidR="00A12CED" w:rsidRPr="00053EE1">
          <w:rPr>
            <w:rFonts w:asciiTheme="minorHAnsi" w:hAnsiTheme="minorHAnsi" w:cstheme="minorHAnsi"/>
            <w:color w:val="0072CC"/>
            <w:sz w:val="22"/>
            <w:szCs w:val="28"/>
            <w:u w:val="single" w:color="0072CC"/>
            <w:lang w:val="en-GB" w:eastAsia="en-GB"/>
          </w:rPr>
          <w:t>Data Protection Act 2018</w:t>
        </w:r>
      </w:hyperlink>
    </w:p>
    <w:p w14:paraId="26DFDE15" w14:textId="77777777" w:rsidR="00A12CED" w:rsidRPr="00053EE1" w:rsidRDefault="00A12CED" w:rsidP="00F95EF9">
      <w:pPr>
        <w:numPr>
          <w:ilvl w:val="0"/>
          <w:numId w:val="13"/>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The UK General Data Protection Regulation (UK GDPR) – the EU GDPR was incorporated into UK legislation, with some amendments, by </w:t>
      </w:r>
      <w:hyperlink r:id="rId13" w:history="1">
        <w:r w:rsidRPr="00053EE1">
          <w:rPr>
            <w:rFonts w:asciiTheme="minorHAnsi" w:hAnsiTheme="minorHAnsi" w:cstheme="minorHAnsi"/>
            <w:color w:val="0072CC"/>
            <w:sz w:val="22"/>
            <w:szCs w:val="28"/>
            <w:u w:val="single" w:color="0072CC"/>
            <w:lang w:val="en-GB" w:eastAsia="en-GB"/>
          </w:rPr>
          <w:t>The Data Protection, Privacy and Electronic Communications (Amendments etc) (EU Exit) Regulations 2020</w:t>
        </w:r>
      </w:hyperlink>
    </w:p>
    <w:p w14:paraId="75578A1E" w14:textId="77777777" w:rsidR="00A12CED" w:rsidRPr="00053EE1" w:rsidRDefault="00C12668" w:rsidP="00F95EF9">
      <w:pPr>
        <w:numPr>
          <w:ilvl w:val="0"/>
          <w:numId w:val="14"/>
        </w:numPr>
        <w:ind w:left="340" w:hanging="261"/>
        <w:rPr>
          <w:rFonts w:asciiTheme="minorHAnsi" w:eastAsia="Times New Roman" w:hAnsiTheme="minorHAnsi" w:cstheme="minorHAnsi"/>
          <w:sz w:val="22"/>
          <w:szCs w:val="28"/>
          <w:lang w:val="en-GB" w:eastAsia="en-GB"/>
        </w:rPr>
      </w:pPr>
      <w:hyperlink r:id="rId14" w:history="1">
        <w:r w:rsidR="00A12CED" w:rsidRPr="00053EE1">
          <w:rPr>
            <w:rFonts w:asciiTheme="minorHAnsi" w:hAnsiTheme="minorHAnsi" w:cstheme="minorHAnsi"/>
            <w:color w:val="0072CC"/>
            <w:sz w:val="22"/>
            <w:szCs w:val="28"/>
            <w:u w:val="single" w:color="0072CC"/>
            <w:lang w:val="en-GB" w:eastAsia="en-GB"/>
          </w:rPr>
          <w:t>Computer Misuse Act 1990</w:t>
        </w:r>
      </w:hyperlink>
    </w:p>
    <w:p w14:paraId="3A5A8D78" w14:textId="77777777" w:rsidR="00A12CED" w:rsidRPr="00053EE1" w:rsidRDefault="00C12668" w:rsidP="00F95EF9">
      <w:pPr>
        <w:numPr>
          <w:ilvl w:val="0"/>
          <w:numId w:val="14"/>
        </w:numPr>
        <w:ind w:left="340" w:hanging="261"/>
        <w:rPr>
          <w:rFonts w:asciiTheme="minorHAnsi" w:eastAsia="Times New Roman" w:hAnsiTheme="minorHAnsi" w:cstheme="minorHAnsi"/>
          <w:sz w:val="22"/>
          <w:szCs w:val="28"/>
          <w:lang w:val="en-GB" w:eastAsia="en-GB"/>
        </w:rPr>
      </w:pPr>
      <w:hyperlink r:id="rId15" w:history="1">
        <w:r w:rsidR="00A12CED" w:rsidRPr="00053EE1">
          <w:rPr>
            <w:rFonts w:asciiTheme="minorHAnsi" w:hAnsiTheme="minorHAnsi" w:cstheme="minorHAnsi"/>
            <w:color w:val="0072CC"/>
            <w:sz w:val="22"/>
            <w:szCs w:val="28"/>
            <w:u w:val="single" w:color="0072CC"/>
            <w:lang w:val="en-GB" w:eastAsia="en-GB"/>
          </w:rPr>
          <w:t>Human Rights Act 1998</w:t>
        </w:r>
      </w:hyperlink>
    </w:p>
    <w:p w14:paraId="3EF21613" w14:textId="77777777" w:rsidR="00A12CED" w:rsidRPr="00053EE1" w:rsidRDefault="00C12668" w:rsidP="00F95EF9">
      <w:pPr>
        <w:numPr>
          <w:ilvl w:val="0"/>
          <w:numId w:val="14"/>
        </w:numPr>
        <w:ind w:left="340" w:hanging="261"/>
        <w:rPr>
          <w:rFonts w:asciiTheme="minorHAnsi" w:eastAsia="Times New Roman" w:hAnsiTheme="minorHAnsi" w:cstheme="minorHAnsi"/>
          <w:sz w:val="22"/>
          <w:szCs w:val="28"/>
          <w:lang w:val="en-GB" w:eastAsia="en-GB"/>
        </w:rPr>
      </w:pPr>
      <w:hyperlink r:id="rId16" w:history="1">
        <w:r w:rsidR="00A12CED" w:rsidRPr="00053EE1">
          <w:rPr>
            <w:rFonts w:asciiTheme="minorHAnsi" w:hAnsiTheme="minorHAnsi" w:cstheme="minorHAnsi"/>
            <w:color w:val="0072CC"/>
            <w:sz w:val="22"/>
            <w:szCs w:val="28"/>
            <w:u w:val="single" w:color="0072CC"/>
            <w:lang w:val="en-GB" w:eastAsia="en-GB"/>
          </w:rPr>
          <w:t>The Telecommunications (Lawful Business Practice) (Interception of Communications) Regulations 2000</w:t>
        </w:r>
      </w:hyperlink>
    </w:p>
    <w:p w14:paraId="6845BCCD" w14:textId="77777777" w:rsidR="00A12CED" w:rsidRPr="00053EE1" w:rsidRDefault="00C12668" w:rsidP="00F95EF9">
      <w:pPr>
        <w:numPr>
          <w:ilvl w:val="0"/>
          <w:numId w:val="14"/>
        </w:numPr>
        <w:ind w:left="340" w:hanging="261"/>
        <w:rPr>
          <w:rFonts w:asciiTheme="minorHAnsi" w:eastAsia="Times New Roman" w:hAnsiTheme="minorHAnsi" w:cstheme="minorHAnsi"/>
          <w:sz w:val="22"/>
          <w:szCs w:val="28"/>
          <w:lang w:val="en-GB" w:eastAsia="en-GB"/>
        </w:rPr>
      </w:pPr>
      <w:hyperlink r:id="rId17" w:history="1">
        <w:r w:rsidR="00A12CED" w:rsidRPr="00053EE1">
          <w:rPr>
            <w:rFonts w:asciiTheme="minorHAnsi" w:hAnsiTheme="minorHAnsi" w:cstheme="minorHAnsi"/>
            <w:color w:val="0072CC"/>
            <w:sz w:val="22"/>
            <w:szCs w:val="28"/>
            <w:u w:val="single" w:color="0072CC"/>
            <w:lang w:val="en-GB" w:eastAsia="en-GB"/>
          </w:rPr>
          <w:t>Education Act 2011</w:t>
        </w:r>
      </w:hyperlink>
      <w:r w:rsidR="00A12CED" w:rsidRPr="00053EE1">
        <w:rPr>
          <w:rFonts w:asciiTheme="minorHAnsi" w:hAnsiTheme="minorHAnsi" w:cstheme="minorHAnsi"/>
          <w:sz w:val="22"/>
          <w:szCs w:val="28"/>
          <w:lang w:val="en-GB" w:eastAsia="en-GB"/>
        </w:rPr>
        <w:t xml:space="preserve"> </w:t>
      </w:r>
    </w:p>
    <w:p w14:paraId="566905DF" w14:textId="77777777" w:rsidR="00A12CED" w:rsidRPr="00053EE1" w:rsidRDefault="00C12668" w:rsidP="00F95EF9">
      <w:pPr>
        <w:numPr>
          <w:ilvl w:val="0"/>
          <w:numId w:val="14"/>
        </w:numPr>
        <w:ind w:left="340" w:hanging="261"/>
        <w:rPr>
          <w:rFonts w:asciiTheme="minorHAnsi" w:eastAsia="Times New Roman" w:hAnsiTheme="minorHAnsi" w:cstheme="minorHAnsi"/>
          <w:sz w:val="22"/>
          <w:szCs w:val="28"/>
          <w:lang w:val="en-GB" w:eastAsia="en-GB"/>
        </w:rPr>
      </w:pPr>
      <w:hyperlink r:id="rId18" w:history="1">
        <w:r w:rsidR="00A12CED" w:rsidRPr="00053EE1">
          <w:rPr>
            <w:rFonts w:asciiTheme="minorHAnsi" w:hAnsiTheme="minorHAnsi" w:cstheme="minorHAnsi"/>
            <w:color w:val="0072CC"/>
            <w:sz w:val="22"/>
            <w:szCs w:val="28"/>
            <w:u w:val="single" w:color="0072CC"/>
            <w:lang w:val="en-GB" w:eastAsia="en-GB"/>
          </w:rPr>
          <w:t>Freedom of Information Act 2000</w:t>
        </w:r>
      </w:hyperlink>
    </w:p>
    <w:p w14:paraId="16133074" w14:textId="77777777" w:rsidR="00A12CED" w:rsidRPr="00053EE1" w:rsidRDefault="00C12668" w:rsidP="00F95EF9">
      <w:pPr>
        <w:numPr>
          <w:ilvl w:val="0"/>
          <w:numId w:val="14"/>
        </w:numPr>
        <w:ind w:left="340" w:hanging="261"/>
        <w:rPr>
          <w:rFonts w:asciiTheme="minorHAnsi" w:eastAsia="Times New Roman" w:hAnsiTheme="minorHAnsi" w:cstheme="minorHAnsi"/>
          <w:sz w:val="22"/>
          <w:szCs w:val="28"/>
          <w:lang w:val="en-GB" w:eastAsia="en-GB"/>
        </w:rPr>
      </w:pPr>
      <w:hyperlink r:id="rId19" w:history="1">
        <w:r w:rsidR="00A12CED" w:rsidRPr="00053EE1">
          <w:rPr>
            <w:rFonts w:asciiTheme="minorHAnsi" w:hAnsiTheme="minorHAnsi" w:cstheme="minorHAnsi"/>
            <w:color w:val="0072CC"/>
            <w:sz w:val="22"/>
            <w:szCs w:val="28"/>
            <w:u w:val="single" w:color="0072CC"/>
            <w:lang w:val="en-GB" w:eastAsia="en-GB"/>
          </w:rPr>
          <w:t>Education and Inspections Act 2006</w:t>
        </w:r>
      </w:hyperlink>
    </w:p>
    <w:p w14:paraId="79368FF4" w14:textId="4D51E5E3" w:rsidR="00A12CED" w:rsidRPr="00053EE1" w:rsidRDefault="00C12668" w:rsidP="00F95EF9">
      <w:pPr>
        <w:numPr>
          <w:ilvl w:val="0"/>
          <w:numId w:val="14"/>
        </w:numPr>
        <w:ind w:left="340" w:hanging="261"/>
        <w:rPr>
          <w:rFonts w:asciiTheme="minorHAnsi" w:eastAsia="Times New Roman" w:hAnsiTheme="minorHAnsi" w:cstheme="minorHAnsi"/>
          <w:sz w:val="22"/>
          <w:szCs w:val="28"/>
          <w:lang w:val="en-GB" w:eastAsia="en-GB"/>
        </w:rPr>
      </w:pPr>
      <w:hyperlink r:id="rId20" w:history="1">
        <w:r w:rsidR="00486CE9" w:rsidRPr="00053EE1">
          <w:rPr>
            <w:rFonts w:asciiTheme="minorHAnsi" w:hAnsiTheme="minorHAnsi" w:cstheme="minorHAnsi"/>
            <w:color w:val="0072CC"/>
            <w:sz w:val="22"/>
            <w:szCs w:val="28"/>
            <w:u w:val="single" w:color="0072CC"/>
            <w:lang w:val="en-GB" w:eastAsia="en-GB"/>
          </w:rPr>
          <w:t>Keeping Children Safe in Education</w:t>
        </w:r>
      </w:hyperlink>
    </w:p>
    <w:p w14:paraId="3D3D7E39" w14:textId="77777777" w:rsidR="00A12CED" w:rsidRPr="00053EE1" w:rsidRDefault="00C12668" w:rsidP="00F95EF9">
      <w:pPr>
        <w:numPr>
          <w:ilvl w:val="0"/>
          <w:numId w:val="14"/>
        </w:numPr>
        <w:ind w:left="340" w:hanging="261"/>
        <w:rPr>
          <w:rFonts w:asciiTheme="minorHAnsi" w:eastAsia="Times New Roman" w:hAnsiTheme="minorHAnsi" w:cstheme="minorHAnsi"/>
          <w:sz w:val="22"/>
          <w:szCs w:val="28"/>
          <w:lang w:val="en-GB" w:eastAsia="en-GB"/>
        </w:rPr>
      </w:pPr>
      <w:hyperlink r:id="rId21" w:history="1">
        <w:r w:rsidR="00A12CED" w:rsidRPr="00053EE1">
          <w:rPr>
            <w:rFonts w:asciiTheme="minorHAnsi" w:hAnsiTheme="minorHAnsi" w:cstheme="minorHAnsi"/>
            <w:color w:val="0072CC"/>
            <w:sz w:val="22"/>
            <w:szCs w:val="28"/>
            <w:u w:val="single" w:color="0072CC"/>
            <w:lang w:val="en-GB" w:eastAsia="en-GB"/>
          </w:rPr>
          <w:t>Searching, screening and confiscation: advice for schools 2022</w:t>
        </w:r>
      </w:hyperlink>
      <w:r w:rsidR="00A12CED" w:rsidRPr="00053EE1">
        <w:rPr>
          <w:rFonts w:asciiTheme="minorHAnsi" w:hAnsiTheme="minorHAnsi" w:cstheme="minorHAnsi"/>
          <w:sz w:val="22"/>
          <w:szCs w:val="28"/>
          <w:lang w:val="en-GB" w:eastAsia="en-GB"/>
        </w:rPr>
        <w:t xml:space="preserve"> </w:t>
      </w:r>
    </w:p>
    <w:p w14:paraId="7B2030D6" w14:textId="77777777" w:rsidR="00A12CED" w:rsidRPr="00053EE1" w:rsidRDefault="00C12668" w:rsidP="00F95EF9">
      <w:pPr>
        <w:numPr>
          <w:ilvl w:val="0"/>
          <w:numId w:val="14"/>
        </w:numPr>
        <w:ind w:left="340" w:hanging="261"/>
        <w:rPr>
          <w:rFonts w:asciiTheme="minorHAnsi" w:eastAsia="Times New Roman" w:hAnsiTheme="minorHAnsi" w:cstheme="minorHAnsi"/>
          <w:sz w:val="22"/>
          <w:szCs w:val="28"/>
          <w:lang w:val="en-GB" w:eastAsia="en-GB"/>
        </w:rPr>
      </w:pPr>
      <w:hyperlink r:id="rId22" w:tgtFrame="_blank" w:history="1">
        <w:r w:rsidR="00A12CED" w:rsidRPr="00053EE1">
          <w:rPr>
            <w:rFonts w:asciiTheme="minorHAnsi" w:hAnsiTheme="minorHAnsi" w:cstheme="minorHAnsi"/>
            <w:color w:val="0072CC"/>
            <w:sz w:val="22"/>
            <w:szCs w:val="28"/>
            <w:u w:val="single" w:color="0072CC"/>
            <w:shd w:val="clear" w:color="auto" w:fill="FFFFFF"/>
            <w:lang w:val="en-GB" w:eastAsia="en-GB"/>
          </w:rPr>
          <w:t>National Cyber Security Centre (NCSC): Cyber Security for Schools</w:t>
        </w:r>
      </w:hyperlink>
      <w:r w:rsidR="00A12CED" w:rsidRPr="00053EE1">
        <w:rPr>
          <w:rFonts w:asciiTheme="minorHAnsi" w:hAnsiTheme="minorHAnsi" w:cstheme="minorHAnsi"/>
          <w:color w:val="13263F"/>
          <w:sz w:val="22"/>
          <w:szCs w:val="28"/>
          <w:shd w:val="clear" w:color="auto" w:fill="FFFFFF"/>
          <w:lang w:val="en-GB" w:eastAsia="en-GB"/>
        </w:rPr>
        <w:t> </w:t>
      </w:r>
    </w:p>
    <w:p w14:paraId="1CFE83AC" w14:textId="77777777" w:rsidR="00A12CED" w:rsidRPr="00053EE1" w:rsidRDefault="00C12668" w:rsidP="00F95EF9">
      <w:pPr>
        <w:numPr>
          <w:ilvl w:val="0"/>
          <w:numId w:val="14"/>
        </w:numPr>
        <w:ind w:left="340" w:hanging="261"/>
        <w:rPr>
          <w:rFonts w:asciiTheme="minorHAnsi" w:eastAsia="Times New Roman" w:hAnsiTheme="minorHAnsi" w:cstheme="minorHAnsi"/>
          <w:sz w:val="22"/>
          <w:szCs w:val="28"/>
          <w:lang w:val="en-GB" w:eastAsia="en-GB"/>
        </w:rPr>
      </w:pPr>
      <w:hyperlink r:id="rId23" w:history="1">
        <w:r w:rsidR="00A12CED" w:rsidRPr="00053EE1">
          <w:rPr>
            <w:rFonts w:asciiTheme="minorHAnsi" w:hAnsiTheme="minorHAnsi" w:cstheme="minorHAnsi"/>
            <w:color w:val="0072CC"/>
            <w:sz w:val="22"/>
            <w:szCs w:val="28"/>
            <w:u w:val="single" w:color="0072CC"/>
            <w:lang w:val="en-GB" w:eastAsia="en-GB"/>
          </w:rPr>
          <w:t>Education and Training (Welfare of Children) Act 2021</w:t>
        </w:r>
      </w:hyperlink>
    </w:p>
    <w:p w14:paraId="6B0E0FC2" w14:textId="77777777" w:rsidR="00A12CED" w:rsidRPr="00053EE1" w:rsidRDefault="00A12CED" w:rsidP="00F95EF9">
      <w:pPr>
        <w:numPr>
          <w:ilvl w:val="0"/>
          <w:numId w:val="14"/>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UK</w:t>
      </w:r>
      <w:r w:rsidR="00B72109" w:rsidRPr="00053EE1">
        <w:rPr>
          <w:rFonts w:asciiTheme="minorHAnsi" w:hAnsiTheme="minorHAnsi" w:cstheme="minorHAnsi"/>
          <w:sz w:val="22"/>
          <w:szCs w:val="28"/>
          <w:lang w:val="en-GB" w:eastAsia="en-GB"/>
        </w:rPr>
        <w:t xml:space="preserve"> </w:t>
      </w:r>
      <w:r w:rsidRPr="00053EE1">
        <w:rPr>
          <w:rFonts w:asciiTheme="minorHAnsi" w:hAnsiTheme="minorHAnsi" w:cstheme="minorHAnsi"/>
          <w:sz w:val="22"/>
          <w:szCs w:val="28"/>
          <w:lang w:val="en-GB" w:eastAsia="en-GB"/>
        </w:rPr>
        <w:t>C</w:t>
      </w:r>
      <w:r w:rsidR="00B72109" w:rsidRPr="00053EE1">
        <w:rPr>
          <w:rFonts w:asciiTheme="minorHAnsi" w:hAnsiTheme="minorHAnsi" w:cstheme="minorHAnsi"/>
          <w:sz w:val="22"/>
          <w:szCs w:val="28"/>
          <w:lang w:val="en-GB" w:eastAsia="en-GB"/>
        </w:rPr>
        <w:t xml:space="preserve">ouncil for </w:t>
      </w:r>
      <w:r w:rsidRPr="00053EE1">
        <w:rPr>
          <w:rFonts w:asciiTheme="minorHAnsi" w:hAnsiTheme="minorHAnsi" w:cstheme="minorHAnsi"/>
          <w:sz w:val="22"/>
          <w:szCs w:val="28"/>
          <w:lang w:val="en-GB" w:eastAsia="en-GB"/>
        </w:rPr>
        <w:t>I</w:t>
      </w:r>
      <w:r w:rsidR="00B72109" w:rsidRPr="00053EE1">
        <w:rPr>
          <w:rFonts w:asciiTheme="minorHAnsi" w:hAnsiTheme="minorHAnsi" w:cstheme="minorHAnsi"/>
          <w:sz w:val="22"/>
          <w:szCs w:val="28"/>
          <w:lang w:val="en-GB" w:eastAsia="en-GB"/>
        </w:rPr>
        <w:t xml:space="preserve">nternet </w:t>
      </w:r>
      <w:r w:rsidRPr="00053EE1">
        <w:rPr>
          <w:rFonts w:asciiTheme="minorHAnsi" w:hAnsiTheme="minorHAnsi" w:cstheme="minorHAnsi"/>
          <w:sz w:val="22"/>
          <w:szCs w:val="28"/>
          <w:lang w:val="en-GB" w:eastAsia="en-GB"/>
        </w:rPr>
        <w:t>S</w:t>
      </w:r>
      <w:r w:rsidR="00B72109" w:rsidRPr="00053EE1">
        <w:rPr>
          <w:rFonts w:asciiTheme="minorHAnsi" w:hAnsiTheme="minorHAnsi" w:cstheme="minorHAnsi"/>
          <w:sz w:val="22"/>
          <w:szCs w:val="28"/>
          <w:lang w:val="en-GB" w:eastAsia="en-GB"/>
        </w:rPr>
        <w:t>afety (et al.)</w:t>
      </w:r>
      <w:r w:rsidRPr="00053EE1">
        <w:rPr>
          <w:rFonts w:asciiTheme="minorHAnsi" w:hAnsiTheme="minorHAnsi" w:cstheme="minorHAnsi"/>
          <w:sz w:val="22"/>
          <w:szCs w:val="28"/>
          <w:lang w:val="en-GB" w:eastAsia="en-GB"/>
        </w:rPr>
        <w:t xml:space="preserve"> guidance on </w:t>
      </w:r>
      <w:hyperlink r:id="rId24" w:history="1">
        <w:r w:rsidRPr="00053EE1">
          <w:rPr>
            <w:rFonts w:asciiTheme="minorHAnsi" w:hAnsiTheme="minorHAnsi" w:cstheme="minorHAnsi"/>
            <w:color w:val="0072CC"/>
            <w:sz w:val="22"/>
            <w:szCs w:val="28"/>
            <w:u w:val="single" w:color="0072CC"/>
            <w:lang w:val="en-GB" w:eastAsia="en-GB"/>
          </w:rPr>
          <w:t>sharing nudes and semi-nudes: advice for education settings working with children and young people</w:t>
        </w:r>
      </w:hyperlink>
    </w:p>
    <w:p w14:paraId="157F811C" w14:textId="77777777" w:rsidR="00A12CED" w:rsidRPr="00053EE1" w:rsidRDefault="00C12668" w:rsidP="00F95EF9">
      <w:pPr>
        <w:numPr>
          <w:ilvl w:val="0"/>
          <w:numId w:val="14"/>
        </w:numPr>
        <w:ind w:left="340" w:hanging="261"/>
        <w:rPr>
          <w:rFonts w:asciiTheme="minorHAnsi" w:eastAsia="Times New Roman" w:hAnsiTheme="minorHAnsi" w:cstheme="minorHAnsi"/>
          <w:sz w:val="22"/>
          <w:szCs w:val="28"/>
          <w:lang w:val="en-GB" w:eastAsia="en-GB"/>
        </w:rPr>
      </w:pPr>
      <w:hyperlink r:id="rId25" w:history="1">
        <w:r w:rsidR="00A12CED" w:rsidRPr="00053EE1">
          <w:rPr>
            <w:rFonts w:asciiTheme="minorHAnsi" w:hAnsiTheme="minorHAnsi" w:cstheme="minorHAnsi"/>
            <w:color w:val="0072CC"/>
            <w:sz w:val="22"/>
            <w:szCs w:val="28"/>
            <w:u w:val="single" w:color="0072CC"/>
            <w:lang w:val="en-GB" w:eastAsia="en-GB"/>
          </w:rPr>
          <w:t>Meeting digital and technology standards in schools and colleges</w:t>
        </w:r>
      </w:hyperlink>
      <w:r w:rsidR="00A12CED" w:rsidRPr="00053EE1">
        <w:rPr>
          <w:rFonts w:asciiTheme="minorHAnsi" w:hAnsiTheme="minorHAnsi" w:cstheme="minorHAnsi"/>
          <w:sz w:val="22"/>
          <w:szCs w:val="28"/>
          <w:lang w:val="en-GB" w:eastAsia="en-GB"/>
        </w:rPr>
        <w:t xml:space="preserve"> </w:t>
      </w:r>
    </w:p>
    <w:p w14:paraId="5788DDEC" w14:textId="77777777" w:rsidR="00A12CED" w:rsidRPr="00053EE1" w:rsidRDefault="00A12CED" w:rsidP="00A12CED">
      <w:pPr>
        <w:rPr>
          <w:rFonts w:asciiTheme="minorHAnsi" w:hAnsiTheme="minorHAnsi" w:cstheme="minorHAnsi"/>
          <w:sz w:val="22"/>
          <w:szCs w:val="28"/>
          <w:lang w:val="en-GB" w:eastAsia="en-GB"/>
        </w:rPr>
      </w:pPr>
    </w:p>
    <w:p w14:paraId="38B67CE7" w14:textId="77777777" w:rsidR="00A12CED" w:rsidRPr="00053EE1" w:rsidRDefault="00A12CED" w:rsidP="00A12CED">
      <w:pPr>
        <w:pStyle w:val="Heading1"/>
        <w:rPr>
          <w:rFonts w:asciiTheme="minorHAnsi" w:hAnsiTheme="minorHAnsi" w:cstheme="minorHAnsi"/>
          <w:color w:val="auto"/>
          <w:szCs w:val="28"/>
          <w:lang w:eastAsia="en-GB"/>
        </w:rPr>
      </w:pPr>
      <w:bookmarkStart w:id="4" w:name="_Toc11142663"/>
      <w:bookmarkStart w:id="5" w:name="_Toc199336880"/>
      <w:r w:rsidRPr="00053EE1">
        <w:rPr>
          <w:rFonts w:asciiTheme="minorHAnsi" w:eastAsia="Arial" w:hAnsiTheme="minorHAnsi" w:cstheme="minorHAnsi"/>
          <w:color w:val="auto"/>
          <w:szCs w:val="28"/>
          <w:lang w:eastAsia="en-GB"/>
        </w:rPr>
        <w:t>3. Definitions</w:t>
      </w:r>
      <w:bookmarkEnd w:id="4"/>
      <w:bookmarkEnd w:id="5"/>
    </w:p>
    <w:p w14:paraId="4BE27F69" w14:textId="62BD5D33" w:rsidR="00A12CED" w:rsidRPr="00053EE1" w:rsidRDefault="00A12CED" w:rsidP="00F95EF9">
      <w:pPr>
        <w:numPr>
          <w:ilvl w:val="0"/>
          <w:numId w:val="15"/>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b/>
          <w:bCs/>
          <w:sz w:val="22"/>
          <w:szCs w:val="28"/>
          <w:lang w:val="en-GB" w:eastAsia="en-GB"/>
        </w:rPr>
        <w:t>ICT facilities:</w:t>
      </w:r>
      <w:r w:rsidRPr="00053EE1">
        <w:rPr>
          <w:rFonts w:asciiTheme="minorHAnsi" w:hAnsiTheme="minorHAnsi" w:cstheme="minorHAnsi"/>
          <w:sz w:val="22"/>
          <w:szCs w:val="28"/>
          <w:lang w:val="en-GB" w:eastAsia="en-GB"/>
        </w:rPr>
        <w:t xml:space="preserve"> all facilities, systems and services including</w:t>
      </w:r>
      <w:r w:rsidR="00D64A7C" w:rsidRPr="00053EE1">
        <w:rPr>
          <w:rFonts w:asciiTheme="minorHAnsi" w:hAnsiTheme="minorHAnsi" w:cstheme="minorHAnsi"/>
          <w:sz w:val="22"/>
          <w:szCs w:val="28"/>
          <w:lang w:val="en-GB" w:eastAsia="en-GB"/>
        </w:rPr>
        <w:t>,</w:t>
      </w:r>
      <w:r w:rsidRPr="00053EE1">
        <w:rPr>
          <w:rFonts w:asciiTheme="minorHAnsi" w:hAnsiTheme="minorHAnsi" w:cstheme="minorHAnsi"/>
          <w:sz w:val="22"/>
          <w:szCs w:val="28"/>
          <w:lang w:val="en-GB" w:eastAsia="en-GB"/>
        </w:rPr>
        <w:t xml:space="preserve"> but not limited to</w:t>
      </w:r>
      <w:r w:rsidR="00D64A7C" w:rsidRPr="00053EE1">
        <w:rPr>
          <w:rFonts w:asciiTheme="minorHAnsi" w:hAnsiTheme="minorHAnsi" w:cstheme="minorHAnsi"/>
          <w:sz w:val="22"/>
          <w:szCs w:val="28"/>
          <w:lang w:val="en-GB" w:eastAsia="en-GB"/>
        </w:rPr>
        <w:t>,</w:t>
      </w:r>
      <w:r w:rsidRPr="00053EE1">
        <w:rPr>
          <w:rFonts w:asciiTheme="minorHAnsi" w:hAnsiTheme="minorHAnsi" w:cstheme="minorHAnsi"/>
          <w:sz w:val="22"/>
          <w:szCs w:val="28"/>
          <w:lang w:val="en-GB" w:eastAsia="en-GB"/>
        </w:rPr>
        <w:t xml:space="preserve"> network infrastructure, desktop computers, laptops, tablets, phones, music players or hardware, software, websites, web applications or services, and any device system or service </w:t>
      </w:r>
      <w:r w:rsidR="00D64A7C" w:rsidRPr="00053EE1">
        <w:rPr>
          <w:rFonts w:asciiTheme="minorHAnsi" w:hAnsiTheme="minorHAnsi" w:cstheme="minorHAnsi"/>
          <w:sz w:val="22"/>
          <w:szCs w:val="28"/>
          <w:lang w:val="en-GB" w:eastAsia="en-GB"/>
        </w:rPr>
        <w:t>that</w:t>
      </w:r>
      <w:r w:rsidRPr="00053EE1">
        <w:rPr>
          <w:rFonts w:asciiTheme="minorHAnsi" w:hAnsiTheme="minorHAnsi" w:cstheme="minorHAnsi"/>
          <w:sz w:val="22"/>
          <w:szCs w:val="28"/>
          <w:lang w:val="en-GB" w:eastAsia="en-GB"/>
        </w:rPr>
        <w:t xml:space="preserve"> may become available in the future which is provided as part of the </w:t>
      </w:r>
      <w:r w:rsidR="003E3CCA"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’s ICT service</w:t>
      </w:r>
    </w:p>
    <w:p w14:paraId="4B3EC2A6" w14:textId="3759FB91" w:rsidR="00A12CED" w:rsidRPr="00053EE1" w:rsidRDefault="00A12CED" w:rsidP="00F95EF9">
      <w:pPr>
        <w:numPr>
          <w:ilvl w:val="0"/>
          <w:numId w:val="15"/>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b/>
          <w:bCs/>
          <w:sz w:val="22"/>
          <w:szCs w:val="28"/>
          <w:lang w:val="en-GB" w:eastAsia="en-GB"/>
        </w:rPr>
        <w:t>Users:</w:t>
      </w:r>
      <w:r w:rsidRPr="00053EE1">
        <w:rPr>
          <w:rFonts w:asciiTheme="minorHAnsi" w:hAnsiTheme="minorHAnsi" w:cstheme="minorHAnsi"/>
          <w:sz w:val="22"/>
          <w:szCs w:val="28"/>
          <w:lang w:val="en-GB" w:eastAsia="en-GB"/>
        </w:rPr>
        <w:t xml:space="preserve"> anyone authorised by the </w:t>
      </w:r>
      <w:r w:rsidR="00722CDB"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 xml:space="preserve"> to use the </w:t>
      </w:r>
      <w:r w:rsidR="00722CDB"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 xml:space="preserve">’s ICT facilities, including </w:t>
      </w:r>
      <w:r w:rsidR="004C5D8F">
        <w:rPr>
          <w:rFonts w:asciiTheme="minorHAnsi" w:hAnsiTheme="minorHAnsi" w:cstheme="minorHAnsi"/>
          <w:sz w:val="22"/>
          <w:szCs w:val="28"/>
          <w:lang w:val="en-GB" w:eastAsia="en-GB"/>
        </w:rPr>
        <w:t>G</w:t>
      </w:r>
      <w:r w:rsidRPr="00053EE1">
        <w:rPr>
          <w:rFonts w:asciiTheme="minorHAnsi" w:hAnsiTheme="minorHAnsi" w:cstheme="minorHAnsi"/>
          <w:sz w:val="22"/>
          <w:szCs w:val="28"/>
          <w:lang w:val="en-GB" w:eastAsia="en-GB"/>
        </w:rPr>
        <w:t>overnors,</w:t>
      </w:r>
      <w:r w:rsidR="00B92A58" w:rsidRPr="00053EE1">
        <w:rPr>
          <w:rFonts w:asciiTheme="minorHAnsi" w:hAnsiTheme="minorHAnsi" w:cstheme="minorHAnsi"/>
          <w:sz w:val="22"/>
          <w:szCs w:val="28"/>
          <w:lang w:val="en-GB" w:eastAsia="en-GB"/>
        </w:rPr>
        <w:t xml:space="preserve"> </w:t>
      </w:r>
      <w:r w:rsidR="004C5D8F">
        <w:rPr>
          <w:rFonts w:asciiTheme="minorHAnsi" w:hAnsiTheme="minorHAnsi" w:cstheme="minorHAnsi"/>
          <w:sz w:val="22"/>
          <w:szCs w:val="28"/>
          <w:lang w:val="en-GB" w:eastAsia="en-GB"/>
        </w:rPr>
        <w:t>T</w:t>
      </w:r>
      <w:r w:rsidR="00B92A58" w:rsidRPr="00053EE1">
        <w:rPr>
          <w:rFonts w:asciiTheme="minorHAnsi" w:hAnsiTheme="minorHAnsi" w:cstheme="minorHAnsi"/>
          <w:sz w:val="22"/>
          <w:szCs w:val="28"/>
          <w:lang w:val="en-GB" w:eastAsia="en-GB"/>
        </w:rPr>
        <w:t>rustees,</w:t>
      </w:r>
      <w:r w:rsidRPr="00053EE1">
        <w:rPr>
          <w:rFonts w:asciiTheme="minorHAnsi" w:hAnsiTheme="minorHAnsi" w:cstheme="minorHAnsi"/>
          <w:sz w:val="22"/>
          <w:szCs w:val="28"/>
          <w:lang w:val="en-GB" w:eastAsia="en-GB"/>
        </w:rPr>
        <w:t xml:space="preserve"> staff, pupils, volunteers, contractors and visitors</w:t>
      </w:r>
    </w:p>
    <w:p w14:paraId="41BE3C89" w14:textId="77777777" w:rsidR="00A12CED" w:rsidRPr="00053EE1" w:rsidRDefault="00A12CED" w:rsidP="00F95EF9">
      <w:pPr>
        <w:numPr>
          <w:ilvl w:val="0"/>
          <w:numId w:val="15"/>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b/>
          <w:bCs/>
          <w:sz w:val="22"/>
          <w:szCs w:val="28"/>
          <w:lang w:val="en-GB" w:eastAsia="en-GB"/>
        </w:rPr>
        <w:t>Personal use:</w:t>
      </w:r>
      <w:r w:rsidRPr="00053EE1">
        <w:rPr>
          <w:rFonts w:asciiTheme="minorHAnsi" w:hAnsiTheme="minorHAnsi" w:cstheme="minorHAnsi"/>
          <w:sz w:val="22"/>
          <w:szCs w:val="28"/>
          <w:lang w:val="en-GB" w:eastAsia="en-GB"/>
        </w:rPr>
        <w:t xml:space="preserve"> any use or activity not directly related to the users’ employment, study or purpose agreed by an authorised user</w:t>
      </w:r>
    </w:p>
    <w:p w14:paraId="3A2532A1" w14:textId="1396AC2F" w:rsidR="00A12CED" w:rsidRPr="00053EE1" w:rsidRDefault="00A12CED" w:rsidP="00F95EF9">
      <w:pPr>
        <w:numPr>
          <w:ilvl w:val="0"/>
          <w:numId w:val="15"/>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b/>
          <w:bCs/>
          <w:sz w:val="22"/>
          <w:szCs w:val="28"/>
          <w:lang w:val="en-GB" w:eastAsia="en-GB"/>
        </w:rPr>
        <w:t>Authorised personnel:</w:t>
      </w:r>
      <w:r w:rsidRPr="00053EE1">
        <w:rPr>
          <w:rFonts w:asciiTheme="minorHAnsi" w:hAnsiTheme="minorHAnsi" w:cstheme="minorHAnsi"/>
          <w:sz w:val="22"/>
          <w:szCs w:val="28"/>
          <w:lang w:val="en-GB" w:eastAsia="en-GB"/>
        </w:rPr>
        <w:t xml:space="preserve"> employees authorised by the </w:t>
      </w:r>
      <w:r w:rsidR="00722CDB"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 xml:space="preserve"> to perform systems administration and/or monitoring of the ICT facilities</w:t>
      </w:r>
    </w:p>
    <w:p w14:paraId="401422AE" w14:textId="28091C4F" w:rsidR="00A12CED" w:rsidRPr="00053EE1" w:rsidRDefault="00A12CED" w:rsidP="00F95EF9">
      <w:pPr>
        <w:numPr>
          <w:ilvl w:val="0"/>
          <w:numId w:val="15"/>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b/>
          <w:bCs/>
          <w:sz w:val="22"/>
          <w:szCs w:val="28"/>
          <w:lang w:val="en-GB" w:eastAsia="en-GB"/>
        </w:rPr>
        <w:t>Materials:</w:t>
      </w:r>
      <w:r w:rsidRPr="00053EE1">
        <w:rPr>
          <w:rFonts w:asciiTheme="minorHAnsi" w:hAnsiTheme="minorHAnsi" w:cstheme="minorHAnsi"/>
          <w:sz w:val="22"/>
          <w:szCs w:val="28"/>
          <w:lang w:val="en-GB" w:eastAsia="en-GB"/>
        </w:rPr>
        <w:t xml:space="preserve"> files and data created using the </w:t>
      </w:r>
      <w:r w:rsidR="00B83296">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’s ICT facilities including but not limited to documents, photos, audio, video, printed output, web pages, social networking sites and blogs</w:t>
      </w:r>
    </w:p>
    <w:p w14:paraId="5F833F08" w14:textId="77777777" w:rsidR="00A12CED" w:rsidRPr="00053EE1" w:rsidRDefault="00A12CED" w:rsidP="00A12CED">
      <w:pPr>
        <w:rPr>
          <w:rFonts w:asciiTheme="minorHAnsi" w:hAnsiTheme="minorHAnsi" w:cstheme="minorHAnsi"/>
          <w:sz w:val="22"/>
          <w:szCs w:val="28"/>
          <w:lang w:val="en-GB" w:eastAsia="en-GB"/>
        </w:rPr>
      </w:pPr>
      <w:r w:rsidRPr="00053EE1">
        <w:rPr>
          <w:rFonts w:asciiTheme="minorHAnsi" w:hAnsiTheme="minorHAnsi" w:cstheme="minorHAnsi"/>
          <w:sz w:val="22"/>
          <w:szCs w:val="28"/>
          <w:lang w:val="en-GB" w:eastAsia="en-GB"/>
        </w:rPr>
        <w:t xml:space="preserve">See appendix 6 for a glossary of cyber security terminology. </w:t>
      </w:r>
    </w:p>
    <w:p w14:paraId="4915FD3B" w14:textId="77777777" w:rsidR="00A12CED" w:rsidRPr="00053EE1" w:rsidRDefault="00A12CED" w:rsidP="00A12CED">
      <w:pPr>
        <w:ind w:left="170"/>
        <w:rPr>
          <w:rFonts w:asciiTheme="minorHAnsi" w:hAnsiTheme="minorHAnsi" w:cstheme="minorHAnsi"/>
          <w:lang w:val="en-GB" w:eastAsia="en-GB"/>
        </w:rPr>
      </w:pPr>
    </w:p>
    <w:p w14:paraId="6BA0ACC7" w14:textId="77777777" w:rsidR="00A12CED" w:rsidRPr="00053EE1" w:rsidRDefault="00A12CED" w:rsidP="00A12CED">
      <w:pPr>
        <w:pStyle w:val="Heading1"/>
        <w:rPr>
          <w:rFonts w:asciiTheme="minorHAnsi" w:hAnsiTheme="minorHAnsi" w:cstheme="minorHAnsi"/>
          <w:color w:val="auto"/>
          <w:szCs w:val="28"/>
          <w:lang w:eastAsia="en-GB"/>
        </w:rPr>
      </w:pPr>
      <w:bookmarkStart w:id="6" w:name="_Toc11142664"/>
      <w:bookmarkStart w:id="7" w:name="_Toc199336881"/>
      <w:r w:rsidRPr="00053EE1">
        <w:rPr>
          <w:rFonts w:asciiTheme="minorHAnsi" w:eastAsia="Arial" w:hAnsiTheme="minorHAnsi" w:cstheme="minorHAnsi"/>
          <w:color w:val="auto"/>
          <w:szCs w:val="28"/>
          <w:lang w:eastAsia="en-GB"/>
        </w:rPr>
        <w:t>4. Unacceptable use</w:t>
      </w:r>
      <w:bookmarkEnd w:id="6"/>
      <w:bookmarkEnd w:id="7"/>
    </w:p>
    <w:p w14:paraId="0E114129" w14:textId="11C546A2" w:rsidR="00A12CED" w:rsidRPr="00053EE1" w:rsidRDefault="00A12CED" w:rsidP="00A12CED">
      <w:pPr>
        <w:rPr>
          <w:rFonts w:asciiTheme="minorHAnsi" w:hAnsiTheme="minorHAnsi" w:cstheme="minorHAnsi"/>
          <w:sz w:val="22"/>
          <w:szCs w:val="28"/>
          <w:lang w:val="en-GB" w:eastAsia="en-GB"/>
        </w:rPr>
      </w:pPr>
      <w:r w:rsidRPr="00053EE1">
        <w:rPr>
          <w:rFonts w:asciiTheme="minorHAnsi" w:hAnsiTheme="minorHAnsi" w:cstheme="minorHAnsi"/>
          <w:sz w:val="22"/>
          <w:szCs w:val="28"/>
          <w:lang w:val="en-GB" w:eastAsia="en-GB"/>
        </w:rPr>
        <w:t xml:space="preserve">The following is considered unacceptable use of the </w:t>
      </w:r>
      <w:r w:rsidR="00722CDB"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 xml:space="preserve">’s ICT facilities. Any breach of this policy may result in disciplinary or behaviour proceedings (see section 4.2 below). </w:t>
      </w:r>
    </w:p>
    <w:p w14:paraId="46FD86E7" w14:textId="74A757EF" w:rsidR="00A12CED" w:rsidRPr="00053EE1" w:rsidRDefault="00A12CED" w:rsidP="00A12CED">
      <w:pPr>
        <w:rPr>
          <w:rFonts w:asciiTheme="minorHAnsi" w:hAnsiTheme="minorHAnsi" w:cstheme="minorHAnsi"/>
          <w:sz w:val="22"/>
          <w:szCs w:val="28"/>
          <w:lang w:val="en-GB" w:eastAsia="en-GB"/>
        </w:rPr>
      </w:pPr>
      <w:r w:rsidRPr="00053EE1">
        <w:rPr>
          <w:rFonts w:asciiTheme="minorHAnsi" w:hAnsiTheme="minorHAnsi" w:cstheme="minorHAnsi"/>
          <w:sz w:val="22"/>
          <w:szCs w:val="28"/>
          <w:lang w:val="en-GB" w:eastAsia="en-GB"/>
        </w:rPr>
        <w:t xml:space="preserve">Unacceptable use of the </w:t>
      </w:r>
      <w:r w:rsidR="00722CDB"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’s ICT facilities includes:</w:t>
      </w:r>
    </w:p>
    <w:p w14:paraId="072D30ED" w14:textId="6E1349F4"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Using the </w:t>
      </w:r>
      <w:r w:rsidR="00722CDB"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’s ICT facilities to breach intellectual property rights or copyright</w:t>
      </w:r>
    </w:p>
    <w:p w14:paraId="6BBAA1E0" w14:textId="47377C57"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Using the </w:t>
      </w:r>
      <w:r w:rsidR="00722CDB"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 xml:space="preserve">’s ICT facilities to bully or harass someone else, or to promote unlawful </w:t>
      </w:r>
      <w:r w:rsidR="00002812" w:rsidRPr="00053EE1">
        <w:rPr>
          <w:rFonts w:asciiTheme="minorHAnsi" w:hAnsiTheme="minorHAnsi" w:cstheme="minorHAnsi"/>
          <w:sz w:val="22"/>
          <w:szCs w:val="28"/>
          <w:lang w:val="en-GB" w:eastAsia="en-GB"/>
        </w:rPr>
        <w:t>discrimination.</w:t>
      </w:r>
    </w:p>
    <w:p w14:paraId="71E10DE6" w14:textId="1B68F2E0"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Breaching the </w:t>
      </w:r>
      <w:r w:rsidR="00722CDB" w:rsidRPr="00053EE1">
        <w:rPr>
          <w:rFonts w:asciiTheme="minorHAnsi" w:hAnsiTheme="minorHAnsi" w:cstheme="minorHAnsi"/>
          <w:sz w:val="22"/>
          <w:szCs w:val="28"/>
          <w:lang w:val="en-GB" w:eastAsia="en-GB"/>
        </w:rPr>
        <w:t xml:space="preserve">Trust’s or the </w:t>
      </w:r>
      <w:r w:rsidR="00F633E1" w:rsidRPr="00053EE1">
        <w:rPr>
          <w:rFonts w:asciiTheme="minorHAnsi" w:hAnsiTheme="minorHAnsi" w:cstheme="minorHAnsi"/>
          <w:sz w:val="22"/>
          <w:szCs w:val="28"/>
          <w:lang w:val="en-GB" w:eastAsia="en-GB"/>
        </w:rPr>
        <w:t>academy</w:t>
      </w:r>
      <w:r w:rsidRPr="00053EE1">
        <w:rPr>
          <w:rFonts w:asciiTheme="minorHAnsi" w:hAnsiTheme="minorHAnsi" w:cstheme="minorHAnsi"/>
          <w:sz w:val="22"/>
          <w:szCs w:val="28"/>
          <w:lang w:val="en-GB" w:eastAsia="en-GB"/>
        </w:rPr>
        <w:t>’s policies or procedures</w:t>
      </w:r>
    </w:p>
    <w:p w14:paraId="61DF36C0" w14:textId="4A1FC2E7"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Any illegal conduct, or statements which are deemed to be advocating illegal </w:t>
      </w:r>
      <w:r w:rsidR="00002812" w:rsidRPr="00053EE1">
        <w:rPr>
          <w:rFonts w:asciiTheme="minorHAnsi" w:hAnsiTheme="minorHAnsi" w:cstheme="minorHAnsi"/>
          <w:sz w:val="22"/>
          <w:szCs w:val="28"/>
          <w:lang w:val="en-GB" w:eastAsia="en-GB"/>
        </w:rPr>
        <w:t>activity.</w:t>
      </w:r>
    </w:p>
    <w:p w14:paraId="4B4449E0" w14:textId="3F84E279"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Online gambling, inappropriate advertising, phishing and/or financial scams</w:t>
      </w:r>
      <w:r w:rsidR="00002812" w:rsidRPr="00053EE1">
        <w:rPr>
          <w:rFonts w:asciiTheme="minorHAnsi" w:hAnsiTheme="minorHAnsi" w:cstheme="minorHAnsi"/>
          <w:sz w:val="22"/>
          <w:szCs w:val="28"/>
          <w:lang w:val="en-GB" w:eastAsia="en-GB"/>
        </w:rPr>
        <w:t>.</w:t>
      </w:r>
    </w:p>
    <w:p w14:paraId="15D30652" w14:textId="67F10B87"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Accessing, creating, storing, linking to or sending material that is pornographic, offensive, obscene or otherwise inappropriate or harmful</w:t>
      </w:r>
      <w:r w:rsidR="00002812" w:rsidRPr="00053EE1">
        <w:rPr>
          <w:rFonts w:asciiTheme="minorHAnsi" w:hAnsiTheme="minorHAnsi" w:cstheme="minorHAnsi"/>
          <w:sz w:val="22"/>
          <w:szCs w:val="28"/>
          <w:lang w:val="en-GB" w:eastAsia="en-GB"/>
        </w:rPr>
        <w:t>.</w:t>
      </w:r>
      <w:r w:rsidRPr="00053EE1">
        <w:rPr>
          <w:rFonts w:asciiTheme="minorHAnsi" w:hAnsiTheme="minorHAnsi" w:cstheme="minorHAnsi"/>
          <w:sz w:val="22"/>
          <w:szCs w:val="28"/>
          <w:lang w:val="en-GB" w:eastAsia="en-GB"/>
        </w:rPr>
        <w:t xml:space="preserve"> </w:t>
      </w:r>
    </w:p>
    <w:p w14:paraId="5BA63980" w14:textId="25543680"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Consensual and non-consensual sharing of nude and semi-nude images and/or videos and/or livestreams</w:t>
      </w:r>
      <w:r w:rsidR="00002812" w:rsidRPr="00053EE1">
        <w:rPr>
          <w:rFonts w:asciiTheme="minorHAnsi" w:hAnsiTheme="minorHAnsi" w:cstheme="minorHAnsi"/>
          <w:sz w:val="22"/>
          <w:szCs w:val="28"/>
          <w:lang w:val="en-GB" w:eastAsia="en-GB"/>
        </w:rPr>
        <w:t>.</w:t>
      </w:r>
      <w:r w:rsidRPr="00053EE1">
        <w:rPr>
          <w:rFonts w:asciiTheme="minorHAnsi" w:hAnsiTheme="minorHAnsi" w:cstheme="minorHAnsi"/>
          <w:sz w:val="22"/>
          <w:szCs w:val="28"/>
          <w:lang w:val="en-GB" w:eastAsia="en-GB"/>
        </w:rPr>
        <w:t xml:space="preserve"> </w:t>
      </w:r>
    </w:p>
    <w:p w14:paraId="12F8C8CE" w14:textId="4C28F7DA"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Activity which defames or disparages the </w:t>
      </w:r>
      <w:r w:rsidR="009F7F8C" w:rsidRPr="00053EE1">
        <w:rPr>
          <w:rFonts w:asciiTheme="minorHAnsi" w:hAnsiTheme="minorHAnsi" w:cstheme="minorHAnsi"/>
          <w:sz w:val="22"/>
          <w:szCs w:val="28"/>
          <w:lang w:val="en-GB" w:eastAsia="en-GB"/>
        </w:rPr>
        <w:t>academy or Trust</w:t>
      </w:r>
      <w:r w:rsidRPr="00053EE1">
        <w:rPr>
          <w:rFonts w:asciiTheme="minorHAnsi" w:hAnsiTheme="minorHAnsi" w:cstheme="minorHAnsi"/>
          <w:sz w:val="22"/>
          <w:szCs w:val="28"/>
          <w:lang w:val="en-GB" w:eastAsia="en-GB"/>
        </w:rPr>
        <w:t xml:space="preserve">, or risks bringing the </w:t>
      </w:r>
      <w:r w:rsidR="009F7F8C" w:rsidRPr="00053EE1">
        <w:rPr>
          <w:rFonts w:asciiTheme="minorHAnsi" w:hAnsiTheme="minorHAnsi" w:cstheme="minorHAnsi"/>
          <w:sz w:val="22"/>
          <w:szCs w:val="28"/>
          <w:lang w:val="en-GB" w:eastAsia="en-GB"/>
        </w:rPr>
        <w:t>academy or Trust</w:t>
      </w:r>
      <w:r w:rsidRPr="00053EE1">
        <w:rPr>
          <w:rFonts w:asciiTheme="minorHAnsi" w:hAnsiTheme="minorHAnsi" w:cstheme="minorHAnsi"/>
          <w:sz w:val="22"/>
          <w:szCs w:val="28"/>
          <w:lang w:val="en-GB" w:eastAsia="en-GB"/>
        </w:rPr>
        <w:t xml:space="preserve"> into disrepute</w:t>
      </w:r>
      <w:r w:rsidR="00002812" w:rsidRPr="00053EE1">
        <w:rPr>
          <w:rFonts w:asciiTheme="minorHAnsi" w:hAnsiTheme="minorHAnsi" w:cstheme="minorHAnsi"/>
          <w:sz w:val="22"/>
          <w:szCs w:val="28"/>
          <w:lang w:val="en-GB" w:eastAsia="en-GB"/>
        </w:rPr>
        <w:t>.</w:t>
      </w:r>
    </w:p>
    <w:p w14:paraId="6D3C507D" w14:textId="7FBD21AE"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Sharing confidential information about </w:t>
      </w:r>
      <w:r w:rsidR="0002342A" w:rsidRPr="00053EE1">
        <w:rPr>
          <w:rFonts w:asciiTheme="minorHAnsi" w:hAnsiTheme="minorHAnsi" w:cstheme="minorHAnsi"/>
          <w:sz w:val="22"/>
          <w:szCs w:val="28"/>
          <w:lang w:val="en-GB" w:eastAsia="en-GB"/>
        </w:rPr>
        <w:t xml:space="preserve">the Trust, </w:t>
      </w:r>
      <w:r w:rsidRPr="00053EE1">
        <w:rPr>
          <w:rFonts w:asciiTheme="minorHAnsi" w:hAnsiTheme="minorHAnsi" w:cstheme="minorHAnsi"/>
          <w:sz w:val="22"/>
          <w:szCs w:val="28"/>
          <w:lang w:val="en-GB" w:eastAsia="en-GB"/>
        </w:rPr>
        <w:t xml:space="preserve">the </w:t>
      </w:r>
      <w:r w:rsidR="009F7F8C" w:rsidRPr="00053EE1">
        <w:rPr>
          <w:rFonts w:asciiTheme="minorHAnsi" w:hAnsiTheme="minorHAnsi" w:cstheme="minorHAnsi"/>
          <w:sz w:val="22"/>
          <w:szCs w:val="28"/>
          <w:lang w:val="en-GB" w:eastAsia="en-GB"/>
        </w:rPr>
        <w:t>academy</w:t>
      </w:r>
      <w:r w:rsidRPr="00053EE1">
        <w:rPr>
          <w:rFonts w:asciiTheme="minorHAnsi" w:hAnsiTheme="minorHAnsi" w:cstheme="minorHAnsi"/>
          <w:sz w:val="22"/>
          <w:szCs w:val="28"/>
          <w:lang w:val="en-GB" w:eastAsia="en-GB"/>
        </w:rPr>
        <w:t xml:space="preserve">, its pupils, or other members of the </w:t>
      </w:r>
      <w:r w:rsidR="009F7F8C" w:rsidRPr="00053EE1">
        <w:rPr>
          <w:rFonts w:asciiTheme="minorHAnsi" w:hAnsiTheme="minorHAnsi" w:cstheme="minorHAnsi"/>
          <w:sz w:val="22"/>
          <w:szCs w:val="28"/>
          <w:lang w:val="en-GB" w:eastAsia="en-GB"/>
        </w:rPr>
        <w:t>academy</w:t>
      </w:r>
      <w:r w:rsidR="0002342A" w:rsidRPr="00053EE1">
        <w:rPr>
          <w:rFonts w:asciiTheme="minorHAnsi" w:hAnsiTheme="minorHAnsi" w:cstheme="minorHAnsi"/>
          <w:sz w:val="22"/>
          <w:szCs w:val="28"/>
          <w:lang w:val="en-GB" w:eastAsia="en-GB"/>
        </w:rPr>
        <w:t xml:space="preserve"> and Trust</w:t>
      </w:r>
      <w:r w:rsidRPr="00053EE1">
        <w:rPr>
          <w:rFonts w:asciiTheme="minorHAnsi" w:hAnsiTheme="minorHAnsi" w:cstheme="minorHAnsi"/>
          <w:sz w:val="22"/>
          <w:szCs w:val="28"/>
          <w:lang w:val="en-GB" w:eastAsia="en-GB"/>
        </w:rPr>
        <w:t xml:space="preserve"> community</w:t>
      </w:r>
      <w:r w:rsidR="00002812" w:rsidRPr="00053EE1">
        <w:rPr>
          <w:rFonts w:asciiTheme="minorHAnsi" w:hAnsiTheme="minorHAnsi" w:cstheme="minorHAnsi"/>
          <w:sz w:val="22"/>
          <w:szCs w:val="28"/>
          <w:lang w:val="en-GB" w:eastAsia="en-GB"/>
        </w:rPr>
        <w:t>.</w:t>
      </w:r>
    </w:p>
    <w:p w14:paraId="3DE8BA74" w14:textId="7F6645BB"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Connecting any device to the </w:t>
      </w:r>
      <w:r w:rsidR="0002342A" w:rsidRPr="00053EE1">
        <w:rPr>
          <w:rFonts w:asciiTheme="minorHAnsi" w:hAnsiTheme="minorHAnsi" w:cstheme="minorHAnsi"/>
          <w:sz w:val="22"/>
          <w:szCs w:val="28"/>
          <w:lang w:val="en-GB" w:eastAsia="en-GB"/>
        </w:rPr>
        <w:t xml:space="preserve">Trust’s </w:t>
      </w:r>
      <w:r w:rsidRPr="00053EE1">
        <w:rPr>
          <w:rFonts w:asciiTheme="minorHAnsi" w:hAnsiTheme="minorHAnsi" w:cstheme="minorHAnsi"/>
          <w:sz w:val="22"/>
          <w:szCs w:val="28"/>
          <w:lang w:val="en-GB" w:eastAsia="en-GB"/>
        </w:rPr>
        <w:t>ICT network without approval from authorised personnel</w:t>
      </w:r>
      <w:r w:rsidR="00002812" w:rsidRPr="00053EE1">
        <w:rPr>
          <w:rFonts w:asciiTheme="minorHAnsi" w:hAnsiTheme="minorHAnsi" w:cstheme="minorHAnsi"/>
          <w:sz w:val="22"/>
          <w:szCs w:val="28"/>
          <w:lang w:val="en-GB" w:eastAsia="en-GB"/>
        </w:rPr>
        <w:t>.</w:t>
      </w:r>
    </w:p>
    <w:p w14:paraId="2445D579" w14:textId="380AD16A"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Setting up any software, applications or web services on the </w:t>
      </w:r>
      <w:r w:rsidR="0002342A"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 xml:space="preserve">’s network without approval by authorised personnel, or creating or using any programme, tool or item of software designed to interfere with the functioning of the </w:t>
      </w:r>
      <w:r w:rsidR="0002342A"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’s ICT facilities, accounts or data</w:t>
      </w:r>
      <w:r w:rsidR="00002812" w:rsidRPr="00053EE1">
        <w:rPr>
          <w:rFonts w:asciiTheme="minorHAnsi" w:hAnsiTheme="minorHAnsi" w:cstheme="minorHAnsi"/>
          <w:sz w:val="22"/>
          <w:szCs w:val="28"/>
          <w:lang w:val="en-GB" w:eastAsia="en-GB"/>
        </w:rPr>
        <w:t>.</w:t>
      </w:r>
    </w:p>
    <w:p w14:paraId="261B5AED" w14:textId="38FAD3C0"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lastRenderedPageBreak/>
        <w:t>Gaining, or attempting to gain, access to restricted areas of the network, or to any password-protected information, without approval from authorised personnel</w:t>
      </w:r>
      <w:r w:rsidR="00002812" w:rsidRPr="00053EE1">
        <w:rPr>
          <w:rFonts w:asciiTheme="minorHAnsi" w:hAnsiTheme="minorHAnsi" w:cstheme="minorHAnsi"/>
          <w:sz w:val="22"/>
          <w:szCs w:val="28"/>
          <w:lang w:val="en-GB" w:eastAsia="en-GB"/>
        </w:rPr>
        <w:t>.</w:t>
      </w:r>
    </w:p>
    <w:p w14:paraId="027BF305" w14:textId="6B6F3B46"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Allowing, encouraging or enabling others to gain (or attempt to gain) unauthorised access to the </w:t>
      </w:r>
      <w:r w:rsidR="0002342A"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’s ICT facilities</w:t>
      </w:r>
      <w:r w:rsidR="00002812" w:rsidRPr="00053EE1">
        <w:rPr>
          <w:rFonts w:asciiTheme="minorHAnsi" w:hAnsiTheme="minorHAnsi" w:cstheme="minorHAnsi"/>
          <w:sz w:val="22"/>
          <w:szCs w:val="28"/>
          <w:lang w:val="en-GB" w:eastAsia="en-GB"/>
        </w:rPr>
        <w:t>.</w:t>
      </w:r>
    </w:p>
    <w:p w14:paraId="6826ADC7" w14:textId="64C4FF63"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Causing intentional damage to the </w:t>
      </w:r>
      <w:r w:rsidR="0002342A"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’s ICT facilities</w:t>
      </w:r>
      <w:r w:rsidR="00002812" w:rsidRPr="00053EE1">
        <w:rPr>
          <w:rFonts w:asciiTheme="minorHAnsi" w:hAnsiTheme="minorHAnsi" w:cstheme="minorHAnsi"/>
          <w:sz w:val="22"/>
          <w:szCs w:val="28"/>
          <w:lang w:val="en-GB" w:eastAsia="en-GB"/>
        </w:rPr>
        <w:t>.</w:t>
      </w:r>
    </w:p>
    <w:p w14:paraId="2EE59685" w14:textId="18D05A48"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Removing, deleting or disposing of the </w:t>
      </w:r>
      <w:r w:rsidR="0002342A"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’s ICT equipment, systems, programmes or information without permission from authorised personnel</w:t>
      </w:r>
      <w:r w:rsidR="00002812" w:rsidRPr="00053EE1">
        <w:rPr>
          <w:rFonts w:asciiTheme="minorHAnsi" w:hAnsiTheme="minorHAnsi" w:cstheme="minorHAnsi"/>
          <w:sz w:val="22"/>
          <w:szCs w:val="28"/>
          <w:lang w:val="en-GB" w:eastAsia="en-GB"/>
        </w:rPr>
        <w:t>.</w:t>
      </w:r>
    </w:p>
    <w:p w14:paraId="38CC3406" w14:textId="19BD0CC1"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Causing a data breach by accessing, modifying, or sharing data (including personal data) to which a user is not permitted by authorised personnel to have access, or without authorisation</w:t>
      </w:r>
      <w:r w:rsidR="00002812" w:rsidRPr="00053EE1">
        <w:rPr>
          <w:rFonts w:asciiTheme="minorHAnsi" w:hAnsiTheme="minorHAnsi" w:cstheme="minorHAnsi"/>
          <w:sz w:val="22"/>
          <w:szCs w:val="28"/>
          <w:lang w:val="en-GB" w:eastAsia="en-GB"/>
        </w:rPr>
        <w:t>.</w:t>
      </w:r>
    </w:p>
    <w:p w14:paraId="0CF49D81" w14:textId="3AD7806D"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Using inappropriate or offensive language</w:t>
      </w:r>
      <w:r w:rsidR="00002812" w:rsidRPr="00053EE1">
        <w:rPr>
          <w:rFonts w:asciiTheme="minorHAnsi" w:hAnsiTheme="minorHAnsi" w:cstheme="minorHAnsi"/>
          <w:sz w:val="22"/>
          <w:szCs w:val="28"/>
          <w:lang w:val="en-GB" w:eastAsia="en-GB"/>
        </w:rPr>
        <w:t>.</w:t>
      </w:r>
    </w:p>
    <w:p w14:paraId="1F4B10BE" w14:textId="249088A3"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Promoting a private business, unless that business is directly related to the </w:t>
      </w:r>
      <w:r w:rsidR="00707133" w:rsidRPr="00053EE1">
        <w:rPr>
          <w:rFonts w:asciiTheme="minorHAnsi" w:hAnsiTheme="minorHAnsi" w:cstheme="minorHAnsi"/>
          <w:sz w:val="22"/>
          <w:szCs w:val="28"/>
          <w:lang w:val="en-GB" w:eastAsia="en-GB"/>
        </w:rPr>
        <w:t>academy</w:t>
      </w:r>
      <w:r w:rsidR="0002342A" w:rsidRPr="00053EE1">
        <w:rPr>
          <w:rFonts w:asciiTheme="minorHAnsi" w:hAnsiTheme="minorHAnsi" w:cstheme="minorHAnsi"/>
          <w:sz w:val="22"/>
          <w:szCs w:val="28"/>
          <w:lang w:val="en-GB" w:eastAsia="en-GB"/>
        </w:rPr>
        <w:t xml:space="preserve"> or Trust</w:t>
      </w:r>
      <w:r w:rsidR="00002812" w:rsidRPr="00053EE1">
        <w:rPr>
          <w:rFonts w:asciiTheme="minorHAnsi" w:hAnsiTheme="minorHAnsi" w:cstheme="minorHAnsi"/>
          <w:sz w:val="22"/>
          <w:szCs w:val="28"/>
          <w:lang w:val="en-GB" w:eastAsia="en-GB"/>
        </w:rPr>
        <w:t>.</w:t>
      </w:r>
    </w:p>
    <w:p w14:paraId="1DCE0950" w14:textId="527CEA78"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Using websites or mechanisms to bypass the </w:t>
      </w:r>
      <w:r w:rsidR="0002342A"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’s filtering or monitoring mechanisms</w:t>
      </w:r>
      <w:r w:rsidR="00002812" w:rsidRPr="00053EE1">
        <w:rPr>
          <w:rFonts w:asciiTheme="minorHAnsi" w:hAnsiTheme="minorHAnsi" w:cstheme="minorHAnsi"/>
          <w:sz w:val="22"/>
          <w:szCs w:val="28"/>
          <w:lang w:val="en-GB" w:eastAsia="en-GB"/>
        </w:rPr>
        <w:t>.</w:t>
      </w:r>
    </w:p>
    <w:p w14:paraId="04481610" w14:textId="77777777" w:rsidR="00A12CED" w:rsidRPr="00053EE1" w:rsidRDefault="00A12CED" w:rsidP="00F95EF9">
      <w:pPr>
        <w:numPr>
          <w:ilvl w:val="0"/>
          <w:numId w:val="16"/>
        </w:numPr>
        <w:ind w:left="340" w:hanging="261"/>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lang w:val="en-GB" w:eastAsia="en-GB"/>
        </w:rPr>
        <w:t xml:space="preserve">Engaging in content or conduct that is radicalised, extremist, racist, antisemitic or discriminatory in any other way  </w:t>
      </w:r>
    </w:p>
    <w:p w14:paraId="29F0BCC6" w14:textId="6519DFE1" w:rsidR="00393532" w:rsidRPr="00053EE1" w:rsidRDefault="00393532" w:rsidP="00393532">
      <w:pPr>
        <w:numPr>
          <w:ilvl w:val="0"/>
          <w:numId w:val="16"/>
        </w:numPr>
        <w:ind w:left="340" w:hanging="261"/>
        <w:rPr>
          <w:rFonts w:asciiTheme="minorHAnsi" w:eastAsia="Times New Roman" w:hAnsiTheme="minorHAnsi" w:cstheme="minorBidi"/>
          <w:sz w:val="22"/>
          <w:szCs w:val="22"/>
          <w:lang w:val="en-GB" w:eastAsia="en-GB"/>
        </w:rPr>
      </w:pPr>
      <w:r w:rsidRPr="5E775989">
        <w:rPr>
          <w:rFonts w:asciiTheme="minorHAnsi" w:hAnsiTheme="minorHAnsi" w:cstheme="minorBidi"/>
          <w:sz w:val="22"/>
          <w:szCs w:val="22"/>
          <w:lang w:val="en-GB" w:eastAsia="en-GB"/>
        </w:rPr>
        <w:t>Using A</w:t>
      </w:r>
      <w:r w:rsidR="00BB3E2B">
        <w:rPr>
          <w:rFonts w:asciiTheme="minorHAnsi" w:hAnsiTheme="minorHAnsi" w:cstheme="minorBidi"/>
          <w:sz w:val="22"/>
          <w:szCs w:val="22"/>
          <w:lang w:val="en-GB" w:eastAsia="en-GB"/>
        </w:rPr>
        <w:t xml:space="preserve">rtificial </w:t>
      </w:r>
      <w:r w:rsidR="00BB3E2B" w:rsidRPr="5E775989">
        <w:rPr>
          <w:rFonts w:asciiTheme="minorHAnsi" w:hAnsiTheme="minorHAnsi" w:cstheme="minorBidi"/>
          <w:sz w:val="22"/>
          <w:szCs w:val="22"/>
          <w:lang w:val="en-GB" w:eastAsia="en-GB"/>
        </w:rPr>
        <w:t>I</w:t>
      </w:r>
      <w:r w:rsidR="00BB3E2B">
        <w:rPr>
          <w:rFonts w:asciiTheme="minorHAnsi" w:hAnsiTheme="minorHAnsi" w:cstheme="minorBidi"/>
          <w:sz w:val="22"/>
          <w:szCs w:val="22"/>
          <w:lang w:val="en-GB" w:eastAsia="en-GB"/>
        </w:rPr>
        <w:t>ntelligence (AI)</w:t>
      </w:r>
      <w:r w:rsidRPr="5E775989">
        <w:rPr>
          <w:rFonts w:asciiTheme="minorHAnsi" w:hAnsiTheme="minorHAnsi" w:cstheme="minorBidi"/>
          <w:sz w:val="22"/>
          <w:szCs w:val="22"/>
          <w:lang w:val="en-GB" w:eastAsia="en-GB"/>
        </w:rPr>
        <w:t xml:space="preserve"> tools</w:t>
      </w:r>
      <w:r w:rsidR="009D4E49" w:rsidRPr="5E775989">
        <w:rPr>
          <w:rFonts w:asciiTheme="minorHAnsi" w:hAnsiTheme="minorHAnsi" w:cstheme="minorBidi"/>
          <w:sz w:val="22"/>
          <w:szCs w:val="22"/>
          <w:lang w:val="en-GB" w:eastAsia="en-GB"/>
        </w:rPr>
        <w:t xml:space="preserve"> and generative </w:t>
      </w:r>
      <w:r w:rsidR="0D57740D" w:rsidRPr="5E775989">
        <w:rPr>
          <w:rFonts w:asciiTheme="minorHAnsi" w:hAnsiTheme="minorHAnsi" w:cstheme="minorBidi"/>
          <w:sz w:val="22"/>
          <w:szCs w:val="22"/>
          <w:lang w:val="en-GB" w:eastAsia="en-GB"/>
        </w:rPr>
        <w:t>AI</w:t>
      </w:r>
      <w:r w:rsidR="00D64A7C" w:rsidRPr="5E775989">
        <w:rPr>
          <w:rFonts w:asciiTheme="minorHAnsi" w:hAnsiTheme="minorHAnsi" w:cstheme="minorBidi"/>
          <w:sz w:val="22"/>
          <w:szCs w:val="22"/>
          <w:lang w:val="en-GB" w:eastAsia="en-GB"/>
        </w:rPr>
        <w:t xml:space="preserve"> (such as ChatGPT</w:t>
      </w:r>
      <w:r w:rsidR="008751D6" w:rsidRPr="5E775989">
        <w:rPr>
          <w:rFonts w:asciiTheme="minorHAnsi" w:hAnsiTheme="minorHAnsi" w:cstheme="minorBidi"/>
          <w:sz w:val="22"/>
          <w:szCs w:val="22"/>
          <w:lang w:val="en-GB" w:eastAsia="en-GB"/>
        </w:rPr>
        <w:t xml:space="preserve"> and Google Bard</w:t>
      </w:r>
      <w:r w:rsidR="00D64A7C" w:rsidRPr="5E775989">
        <w:rPr>
          <w:rFonts w:asciiTheme="minorHAnsi" w:hAnsiTheme="minorHAnsi" w:cstheme="minorBidi"/>
          <w:sz w:val="22"/>
          <w:szCs w:val="22"/>
          <w:lang w:val="en-GB" w:eastAsia="en-GB"/>
        </w:rPr>
        <w:t>)</w:t>
      </w:r>
      <w:r w:rsidRPr="5E775989">
        <w:rPr>
          <w:rFonts w:asciiTheme="minorHAnsi" w:hAnsiTheme="minorHAnsi" w:cstheme="minorBidi"/>
          <w:sz w:val="22"/>
          <w:szCs w:val="22"/>
          <w:lang w:val="en-GB" w:eastAsia="en-GB"/>
        </w:rPr>
        <w:t>:</w:t>
      </w:r>
    </w:p>
    <w:p w14:paraId="1386CF4D" w14:textId="77777777" w:rsidR="00393532" w:rsidRPr="00053EE1" w:rsidRDefault="00393532" w:rsidP="00393532">
      <w:pPr>
        <w:numPr>
          <w:ilvl w:val="1"/>
          <w:numId w:val="16"/>
        </w:numPr>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rPr>
        <w:t>During assessments, including internal and external assessments</w:t>
      </w:r>
      <w:r w:rsidR="00D64A7C" w:rsidRPr="00053EE1">
        <w:rPr>
          <w:rFonts w:asciiTheme="minorHAnsi" w:hAnsiTheme="minorHAnsi" w:cstheme="minorHAnsi"/>
          <w:sz w:val="22"/>
          <w:szCs w:val="28"/>
        </w:rPr>
        <w:t>,</w:t>
      </w:r>
      <w:r w:rsidRPr="00053EE1">
        <w:rPr>
          <w:rFonts w:asciiTheme="minorHAnsi" w:hAnsiTheme="minorHAnsi" w:cstheme="minorHAnsi"/>
          <w:sz w:val="22"/>
          <w:szCs w:val="28"/>
        </w:rPr>
        <w:t xml:space="preserve"> and coursework</w:t>
      </w:r>
    </w:p>
    <w:p w14:paraId="4D07B291" w14:textId="00C3ADA0" w:rsidR="00905263" w:rsidRPr="00053EE1" w:rsidRDefault="00393532" w:rsidP="006E354A">
      <w:pPr>
        <w:numPr>
          <w:ilvl w:val="1"/>
          <w:numId w:val="16"/>
        </w:numPr>
        <w:rPr>
          <w:rFonts w:asciiTheme="minorHAnsi" w:eastAsia="Times New Roman" w:hAnsiTheme="minorHAnsi" w:cstheme="minorHAnsi"/>
          <w:sz w:val="22"/>
          <w:szCs w:val="28"/>
          <w:lang w:val="en-GB" w:eastAsia="en-GB"/>
        </w:rPr>
      </w:pPr>
      <w:r w:rsidRPr="00053EE1">
        <w:rPr>
          <w:rFonts w:asciiTheme="minorHAnsi" w:hAnsiTheme="minorHAnsi" w:cstheme="minorHAnsi"/>
          <w:sz w:val="22"/>
          <w:szCs w:val="28"/>
        </w:rPr>
        <w:t>To write their homework or class assignments, where AI-generated text or imagery is presented as their own work</w:t>
      </w:r>
      <w:r w:rsidR="00905263" w:rsidRPr="00053EE1">
        <w:rPr>
          <w:rFonts w:asciiTheme="minorHAnsi" w:hAnsiTheme="minorHAnsi" w:cstheme="minorHAnsi"/>
          <w:sz w:val="22"/>
          <w:szCs w:val="28"/>
        </w:rPr>
        <w:t>.</w:t>
      </w:r>
    </w:p>
    <w:p w14:paraId="57750B28" w14:textId="1E5E5B61" w:rsidR="00A12CED" w:rsidRPr="00053EE1" w:rsidRDefault="00A12CED" w:rsidP="00A12CED">
      <w:pPr>
        <w:rPr>
          <w:rFonts w:asciiTheme="minorHAnsi" w:hAnsiTheme="minorHAnsi" w:cstheme="minorHAnsi"/>
          <w:sz w:val="22"/>
          <w:szCs w:val="28"/>
          <w:lang w:val="en-GB" w:eastAsia="en-GB"/>
        </w:rPr>
      </w:pPr>
      <w:r w:rsidRPr="00053EE1">
        <w:rPr>
          <w:rFonts w:asciiTheme="minorHAnsi" w:hAnsiTheme="minorHAnsi" w:cstheme="minorHAnsi"/>
          <w:sz w:val="22"/>
          <w:szCs w:val="28"/>
          <w:lang w:val="en-GB" w:eastAsia="en-GB"/>
        </w:rPr>
        <w:t>This is not an exhaustive list. The</w:t>
      </w:r>
      <w:r w:rsidR="002718BE" w:rsidRPr="00053EE1">
        <w:rPr>
          <w:rFonts w:asciiTheme="minorHAnsi" w:hAnsiTheme="minorHAnsi" w:cstheme="minorHAnsi"/>
          <w:sz w:val="22"/>
          <w:szCs w:val="28"/>
          <w:lang w:val="en-GB" w:eastAsia="en-GB"/>
        </w:rPr>
        <w:t xml:space="preserve"> </w:t>
      </w:r>
      <w:r w:rsidR="006E354A" w:rsidRPr="00053EE1">
        <w:rPr>
          <w:rFonts w:asciiTheme="minorHAnsi" w:hAnsiTheme="minorHAnsi" w:cstheme="minorHAnsi"/>
          <w:sz w:val="22"/>
          <w:szCs w:val="28"/>
          <w:lang w:val="en-GB" w:eastAsia="en-GB"/>
        </w:rPr>
        <w:t>Trust</w:t>
      </w:r>
      <w:r w:rsidR="002718BE" w:rsidRPr="00053EE1">
        <w:rPr>
          <w:rFonts w:asciiTheme="minorHAnsi" w:hAnsiTheme="minorHAnsi" w:cstheme="minorHAnsi"/>
          <w:sz w:val="22"/>
          <w:szCs w:val="28"/>
          <w:lang w:val="en-GB" w:eastAsia="en-GB"/>
        </w:rPr>
        <w:t xml:space="preserve"> </w:t>
      </w:r>
      <w:r w:rsidRPr="00053EE1">
        <w:rPr>
          <w:rFonts w:asciiTheme="minorHAnsi" w:hAnsiTheme="minorHAnsi" w:cstheme="minorHAnsi"/>
          <w:sz w:val="22"/>
          <w:szCs w:val="28"/>
          <w:lang w:val="en-GB" w:eastAsia="en-GB"/>
        </w:rPr>
        <w:t xml:space="preserve">reserves the right to amend this list at any time. </w:t>
      </w:r>
      <w:r w:rsidR="00A512F2" w:rsidRPr="00053EE1">
        <w:rPr>
          <w:rFonts w:asciiTheme="minorHAnsi" w:hAnsiTheme="minorHAnsi" w:cstheme="minorHAnsi"/>
          <w:sz w:val="22"/>
          <w:szCs w:val="28"/>
          <w:lang w:val="en-GB" w:eastAsia="en-GB"/>
        </w:rPr>
        <w:t>The Headteacher</w:t>
      </w:r>
      <w:r w:rsidR="004A31A8" w:rsidRPr="00053EE1">
        <w:rPr>
          <w:rFonts w:asciiTheme="minorHAnsi" w:hAnsiTheme="minorHAnsi" w:cstheme="minorHAnsi"/>
          <w:sz w:val="22"/>
          <w:szCs w:val="28"/>
          <w:lang w:val="en-GB" w:eastAsia="en-GB"/>
        </w:rPr>
        <w:t xml:space="preserve"> and Trust Staff</w:t>
      </w:r>
      <w:r w:rsidR="00353743" w:rsidRPr="00053EE1">
        <w:rPr>
          <w:rFonts w:asciiTheme="minorHAnsi" w:hAnsiTheme="minorHAnsi" w:cstheme="minorHAnsi"/>
          <w:color w:val="FF0000"/>
          <w:sz w:val="22"/>
          <w:szCs w:val="28"/>
          <w:lang w:val="en-GB" w:eastAsia="en-GB"/>
        </w:rPr>
        <w:t xml:space="preserve"> </w:t>
      </w:r>
      <w:r w:rsidRPr="00053EE1">
        <w:rPr>
          <w:rFonts w:asciiTheme="minorHAnsi" w:hAnsiTheme="minorHAnsi" w:cstheme="minorHAnsi"/>
          <w:sz w:val="22"/>
          <w:szCs w:val="28"/>
          <w:lang w:val="en-GB" w:eastAsia="en-GB"/>
        </w:rPr>
        <w:t xml:space="preserve">will use their professional judgement to determine whether any act or behaviour not on the list above is considered unacceptable use of the </w:t>
      </w:r>
      <w:r w:rsidR="00DA4A8D" w:rsidRPr="00053EE1">
        <w:rPr>
          <w:rFonts w:asciiTheme="minorHAnsi" w:hAnsiTheme="minorHAnsi" w:cstheme="minorHAnsi"/>
          <w:sz w:val="22"/>
          <w:szCs w:val="28"/>
          <w:lang w:val="en-GB" w:eastAsia="en-GB"/>
        </w:rPr>
        <w:t>Trust</w:t>
      </w:r>
      <w:r w:rsidRPr="00053EE1">
        <w:rPr>
          <w:rFonts w:asciiTheme="minorHAnsi" w:hAnsiTheme="minorHAnsi" w:cstheme="minorHAnsi"/>
          <w:sz w:val="22"/>
          <w:szCs w:val="28"/>
          <w:lang w:val="en-GB" w:eastAsia="en-GB"/>
        </w:rPr>
        <w:t>’s ICT facilities.</w:t>
      </w:r>
    </w:p>
    <w:p w14:paraId="4039E5C2" w14:textId="77777777" w:rsidR="00A12CED" w:rsidRPr="00053EE1" w:rsidRDefault="00A12CED" w:rsidP="00A12CED">
      <w:pPr>
        <w:spacing w:before="240"/>
        <w:rPr>
          <w:rFonts w:asciiTheme="minorHAnsi" w:hAnsiTheme="minorHAnsi" w:cstheme="minorHAnsi"/>
          <w:sz w:val="24"/>
          <w:lang w:val="en-GB" w:eastAsia="en-GB"/>
        </w:rPr>
      </w:pPr>
      <w:r w:rsidRPr="00053EE1">
        <w:rPr>
          <w:rFonts w:asciiTheme="minorHAnsi" w:hAnsiTheme="minorHAnsi" w:cstheme="minorHAnsi"/>
          <w:b/>
          <w:bCs/>
          <w:sz w:val="24"/>
          <w:lang w:val="en-GB" w:eastAsia="en-GB"/>
        </w:rPr>
        <w:t>4.1 Exceptions from unacceptable use</w:t>
      </w:r>
    </w:p>
    <w:p w14:paraId="0830105B" w14:textId="4E1E3CB6" w:rsidR="00A12CED" w:rsidRPr="00611315" w:rsidRDefault="00A12CED" w:rsidP="00A12CED">
      <w:pPr>
        <w:rPr>
          <w:rFonts w:asciiTheme="minorHAnsi" w:hAnsiTheme="minorHAnsi" w:cstheme="minorHAnsi"/>
          <w:sz w:val="22"/>
          <w:szCs w:val="28"/>
          <w:lang w:val="en-GB" w:eastAsia="en-GB"/>
        </w:rPr>
      </w:pPr>
      <w:r w:rsidRPr="00611315">
        <w:rPr>
          <w:rFonts w:asciiTheme="minorHAnsi" w:hAnsiTheme="minorHAnsi" w:cstheme="minorHAnsi"/>
          <w:sz w:val="22"/>
          <w:szCs w:val="28"/>
          <w:lang w:val="en-GB" w:eastAsia="en-GB"/>
        </w:rPr>
        <w:t xml:space="preserve">Where the use of </w:t>
      </w:r>
      <w:r w:rsidR="00DA4A8D" w:rsidRPr="00611315">
        <w:rPr>
          <w:rFonts w:asciiTheme="minorHAnsi" w:hAnsiTheme="minorHAnsi" w:cstheme="minorHAnsi"/>
          <w:sz w:val="22"/>
          <w:szCs w:val="28"/>
          <w:lang w:val="en-GB" w:eastAsia="en-GB"/>
        </w:rPr>
        <w:t>Trust</w:t>
      </w:r>
      <w:r w:rsidRPr="00611315">
        <w:rPr>
          <w:rFonts w:asciiTheme="minorHAnsi" w:hAnsiTheme="minorHAnsi" w:cstheme="minorHAnsi"/>
          <w:sz w:val="22"/>
          <w:szCs w:val="28"/>
          <w:lang w:val="en-GB" w:eastAsia="en-GB"/>
        </w:rPr>
        <w:t xml:space="preserve"> ICT facilities (on </w:t>
      </w:r>
      <w:r w:rsidR="00DA4A8D" w:rsidRPr="00611315">
        <w:rPr>
          <w:rFonts w:asciiTheme="minorHAnsi" w:hAnsiTheme="minorHAnsi" w:cstheme="minorHAnsi"/>
          <w:sz w:val="22"/>
          <w:szCs w:val="28"/>
          <w:lang w:val="en-GB" w:eastAsia="en-GB"/>
        </w:rPr>
        <w:t>Trust</w:t>
      </w:r>
      <w:r w:rsidRPr="00611315">
        <w:rPr>
          <w:rFonts w:asciiTheme="minorHAnsi" w:hAnsiTheme="minorHAnsi" w:cstheme="minorHAnsi"/>
          <w:sz w:val="22"/>
          <w:szCs w:val="28"/>
          <w:lang w:val="en-GB" w:eastAsia="en-GB"/>
        </w:rPr>
        <w:t xml:space="preserve"> premises and/or remotely) is required for a purpose that would otherwise be considered an unacceptable use, exemptions to the policy may be granted at the </w:t>
      </w:r>
      <w:r w:rsidR="00DA4A8D" w:rsidRPr="00611315">
        <w:rPr>
          <w:rFonts w:asciiTheme="minorHAnsi" w:hAnsiTheme="minorHAnsi" w:cstheme="minorHAnsi"/>
          <w:sz w:val="22"/>
          <w:szCs w:val="28"/>
          <w:lang w:val="en-GB" w:eastAsia="en-GB"/>
        </w:rPr>
        <w:t>H</w:t>
      </w:r>
      <w:r w:rsidRPr="00611315">
        <w:rPr>
          <w:rFonts w:asciiTheme="minorHAnsi" w:hAnsiTheme="minorHAnsi" w:cstheme="minorHAnsi"/>
          <w:sz w:val="22"/>
          <w:szCs w:val="28"/>
          <w:lang w:val="en-GB" w:eastAsia="en-GB"/>
        </w:rPr>
        <w:t>eadteacher’s</w:t>
      </w:r>
      <w:r w:rsidR="00671D60" w:rsidRPr="00611315">
        <w:rPr>
          <w:rFonts w:asciiTheme="minorHAnsi" w:hAnsiTheme="minorHAnsi" w:cstheme="minorHAnsi"/>
          <w:sz w:val="22"/>
          <w:szCs w:val="28"/>
          <w:lang w:val="en-GB" w:eastAsia="en-GB"/>
        </w:rPr>
        <w:t xml:space="preserve"> or</w:t>
      </w:r>
      <w:r w:rsidR="00471636" w:rsidRPr="00611315">
        <w:rPr>
          <w:rFonts w:asciiTheme="minorHAnsi" w:hAnsiTheme="minorHAnsi" w:cstheme="minorHAnsi"/>
          <w:sz w:val="22"/>
          <w:szCs w:val="28"/>
          <w:lang w:val="en-GB" w:eastAsia="en-GB"/>
        </w:rPr>
        <w:t>,</w:t>
      </w:r>
      <w:r w:rsidR="00671D60" w:rsidRPr="00611315">
        <w:rPr>
          <w:rFonts w:asciiTheme="minorHAnsi" w:hAnsiTheme="minorHAnsi" w:cstheme="minorHAnsi"/>
          <w:sz w:val="22"/>
          <w:szCs w:val="28"/>
          <w:lang w:val="en-GB" w:eastAsia="en-GB"/>
        </w:rPr>
        <w:t xml:space="preserve"> where appropriate, CEO’s</w:t>
      </w:r>
      <w:r w:rsidRPr="00611315">
        <w:rPr>
          <w:rFonts w:asciiTheme="minorHAnsi" w:hAnsiTheme="minorHAnsi" w:cstheme="minorHAnsi"/>
          <w:sz w:val="22"/>
          <w:szCs w:val="28"/>
          <w:lang w:val="en-GB" w:eastAsia="en-GB"/>
        </w:rPr>
        <w:t xml:space="preserve"> discretion</w:t>
      </w:r>
      <w:r w:rsidR="000E4409" w:rsidRPr="00611315">
        <w:rPr>
          <w:rFonts w:asciiTheme="minorHAnsi" w:hAnsiTheme="minorHAnsi" w:cstheme="minorHAnsi"/>
          <w:sz w:val="22"/>
          <w:szCs w:val="28"/>
          <w:lang w:val="en-GB" w:eastAsia="en-GB"/>
        </w:rPr>
        <w:t xml:space="preserve"> and must be applied for in writing via email to the Headteacher</w:t>
      </w:r>
      <w:r w:rsidR="00471636" w:rsidRPr="00611315">
        <w:rPr>
          <w:rFonts w:asciiTheme="minorHAnsi" w:hAnsiTheme="minorHAnsi" w:cstheme="minorHAnsi"/>
          <w:sz w:val="22"/>
          <w:szCs w:val="28"/>
          <w:lang w:val="en-GB" w:eastAsia="en-GB"/>
        </w:rPr>
        <w:t xml:space="preserve"> or CEO</w:t>
      </w:r>
      <w:r w:rsidR="000E4409" w:rsidRPr="00611315">
        <w:rPr>
          <w:rFonts w:asciiTheme="minorHAnsi" w:hAnsiTheme="minorHAnsi" w:cstheme="minorHAnsi"/>
          <w:sz w:val="22"/>
          <w:szCs w:val="28"/>
          <w:lang w:val="en-GB" w:eastAsia="en-GB"/>
        </w:rPr>
        <w:t xml:space="preserve">. </w:t>
      </w:r>
      <w:r w:rsidR="00393532" w:rsidRPr="00611315">
        <w:rPr>
          <w:rFonts w:asciiTheme="minorHAnsi" w:hAnsiTheme="minorHAnsi" w:cstheme="minorHAnsi"/>
          <w:sz w:val="22"/>
          <w:szCs w:val="28"/>
          <w:lang w:val="en-GB" w:eastAsia="en-GB"/>
        </w:rPr>
        <w:t xml:space="preserve"> </w:t>
      </w:r>
    </w:p>
    <w:p w14:paraId="6439C13D" w14:textId="43D5E319" w:rsidR="00905263" w:rsidRPr="00611315" w:rsidRDefault="00905263" w:rsidP="00905263">
      <w:pPr>
        <w:rPr>
          <w:rFonts w:asciiTheme="minorHAnsi" w:eastAsiaTheme="minorEastAsia" w:hAnsiTheme="minorHAnsi" w:cstheme="minorBidi"/>
          <w:sz w:val="22"/>
          <w:szCs w:val="22"/>
          <w:lang w:val="en-GB"/>
        </w:rPr>
      </w:pPr>
      <w:r w:rsidRPr="5E775989">
        <w:rPr>
          <w:rFonts w:asciiTheme="minorHAnsi" w:hAnsiTheme="minorHAnsi" w:cstheme="minorBidi"/>
          <w:sz w:val="22"/>
          <w:szCs w:val="22"/>
        </w:rPr>
        <w:t xml:space="preserve">Pupils may use AI tools and generative </w:t>
      </w:r>
      <w:r w:rsidR="080E03E7" w:rsidRPr="5E775989">
        <w:rPr>
          <w:rFonts w:asciiTheme="minorHAnsi" w:hAnsiTheme="minorHAnsi" w:cstheme="minorBidi"/>
          <w:sz w:val="22"/>
          <w:szCs w:val="22"/>
        </w:rPr>
        <w:t>AI</w:t>
      </w:r>
      <w:r w:rsidRPr="5E775989">
        <w:rPr>
          <w:rFonts w:asciiTheme="minorHAnsi" w:hAnsiTheme="minorHAnsi" w:cstheme="minorBidi"/>
          <w:sz w:val="22"/>
          <w:szCs w:val="22"/>
        </w:rPr>
        <w:t>:</w:t>
      </w:r>
    </w:p>
    <w:p w14:paraId="16B71B14" w14:textId="77777777" w:rsidR="00905263" w:rsidRPr="00611315" w:rsidRDefault="00905263" w:rsidP="00905263">
      <w:pPr>
        <w:pStyle w:val="ListParagraph"/>
        <w:numPr>
          <w:ilvl w:val="0"/>
          <w:numId w:val="53"/>
        </w:numPr>
        <w:spacing w:after="0"/>
        <w:contextualSpacing w:val="0"/>
        <w:rPr>
          <w:rFonts w:asciiTheme="minorHAnsi" w:eastAsia="Times New Roman" w:hAnsiTheme="minorHAnsi" w:cstheme="minorHAnsi"/>
          <w:sz w:val="22"/>
          <w:szCs w:val="28"/>
        </w:rPr>
      </w:pPr>
      <w:r w:rsidRPr="00611315">
        <w:rPr>
          <w:rFonts w:asciiTheme="minorHAnsi" w:eastAsia="Times New Roman" w:hAnsiTheme="minorHAnsi" w:cstheme="minorHAnsi"/>
          <w:sz w:val="22"/>
          <w:szCs w:val="28"/>
        </w:rPr>
        <w:t xml:space="preserve">When directed to by a teacher for the purpose of exploring the issues of </w:t>
      </w:r>
      <w:proofErr w:type="spellStart"/>
      <w:r w:rsidRPr="00611315">
        <w:rPr>
          <w:rFonts w:asciiTheme="minorHAnsi" w:eastAsia="Times New Roman" w:hAnsiTheme="minorHAnsi" w:cstheme="minorHAnsi"/>
          <w:sz w:val="22"/>
          <w:szCs w:val="28"/>
        </w:rPr>
        <w:t>utilising</w:t>
      </w:r>
      <w:proofErr w:type="spellEnd"/>
      <w:r w:rsidRPr="00611315">
        <w:rPr>
          <w:rFonts w:asciiTheme="minorHAnsi" w:eastAsia="Times New Roman" w:hAnsiTheme="minorHAnsi" w:cstheme="minorHAnsi"/>
          <w:sz w:val="22"/>
          <w:szCs w:val="28"/>
        </w:rPr>
        <w:t xml:space="preserve"> AI and its potential harm</w:t>
      </w:r>
    </w:p>
    <w:p w14:paraId="0996808C" w14:textId="7AEDF12E" w:rsidR="00905263" w:rsidRPr="00611315" w:rsidRDefault="00905263" w:rsidP="00905263">
      <w:pPr>
        <w:pStyle w:val="ListParagraph"/>
        <w:numPr>
          <w:ilvl w:val="0"/>
          <w:numId w:val="53"/>
        </w:numPr>
        <w:spacing w:after="0"/>
        <w:contextualSpacing w:val="0"/>
        <w:rPr>
          <w:rFonts w:asciiTheme="minorHAnsi" w:eastAsia="Times New Roman" w:hAnsiTheme="minorHAnsi" w:cstheme="minorHAnsi"/>
          <w:sz w:val="22"/>
          <w:szCs w:val="28"/>
        </w:rPr>
      </w:pPr>
      <w:r w:rsidRPr="00611315">
        <w:rPr>
          <w:rFonts w:asciiTheme="minorHAnsi" w:eastAsia="Times New Roman" w:hAnsiTheme="minorHAnsi" w:cstheme="minorHAnsi"/>
          <w:sz w:val="22"/>
          <w:szCs w:val="28"/>
        </w:rPr>
        <w:t xml:space="preserve">When specifically studying and discussing AI in schoolwork and </w:t>
      </w:r>
      <w:r w:rsidR="00777BA8" w:rsidRPr="00611315">
        <w:rPr>
          <w:rFonts w:asciiTheme="minorHAnsi" w:eastAsia="Times New Roman" w:hAnsiTheme="minorHAnsi" w:cstheme="minorHAnsi"/>
          <w:sz w:val="22"/>
          <w:szCs w:val="28"/>
        </w:rPr>
        <w:t>its</w:t>
      </w:r>
      <w:r w:rsidRPr="00611315">
        <w:rPr>
          <w:rFonts w:asciiTheme="minorHAnsi" w:eastAsia="Times New Roman" w:hAnsiTheme="minorHAnsi" w:cstheme="minorHAnsi"/>
          <w:sz w:val="22"/>
          <w:szCs w:val="28"/>
        </w:rPr>
        <w:t xml:space="preserve"> use has been permitted by a teacher, for example:</w:t>
      </w:r>
    </w:p>
    <w:p w14:paraId="6DCE29C3" w14:textId="77777777" w:rsidR="00905263" w:rsidRPr="00611315" w:rsidRDefault="00905263" w:rsidP="00905263">
      <w:pPr>
        <w:pStyle w:val="ListParagraph"/>
        <w:numPr>
          <w:ilvl w:val="1"/>
          <w:numId w:val="53"/>
        </w:numPr>
        <w:spacing w:after="0"/>
        <w:contextualSpacing w:val="0"/>
        <w:rPr>
          <w:rFonts w:asciiTheme="minorHAnsi" w:eastAsia="Times New Roman" w:hAnsiTheme="minorHAnsi" w:cstheme="minorHAnsi"/>
          <w:sz w:val="22"/>
          <w:szCs w:val="28"/>
        </w:rPr>
      </w:pPr>
      <w:r w:rsidRPr="00611315">
        <w:rPr>
          <w:rFonts w:asciiTheme="minorHAnsi" w:eastAsia="Times New Roman" w:hAnsiTheme="minorHAnsi" w:cstheme="minorHAnsi"/>
          <w:sz w:val="22"/>
          <w:szCs w:val="28"/>
        </w:rPr>
        <w:t>in IT lessons when there is a course requirement and allowed by the teacher</w:t>
      </w:r>
    </w:p>
    <w:p w14:paraId="192512CE" w14:textId="77777777" w:rsidR="00905263" w:rsidRPr="00611315" w:rsidRDefault="00905263" w:rsidP="00905263">
      <w:pPr>
        <w:pStyle w:val="ListParagraph"/>
        <w:numPr>
          <w:ilvl w:val="1"/>
          <w:numId w:val="53"/>
        </w:numPr>
        <w:spacing w:after="0"/>
        <w:contextualSpacing w:val="0"/>
        <w:rPr>
          <w:rFonts w:asciiTheme="minorHAnsi" w:eastAsia="Times New Roman" w:hAnsiTheme="minorHAnsi" w:cstheme="minorHAnsi"/>
          <w:sz w:val="22"/>
          <w:szCs w:val="28"/>
        </w:rPr>
      </w:pPr>
      <w:r w:rsidRPr="00611315">
        <w:rPr>
          <w:rFonts w:asciiTheme="minorHAnsi" w:eastAsia="Times New Roman" w:hAnsiTheme="minorHAnsi" w:cstheme="minorHAnsi"/>
          <w:sz w:val="22"/>
          <w:szCs w:val="28"/>
        </w:rPr>
        <w:t>in Art for discussion and work on the benefits and consequences of AI-generated images</w:t>
      </w:r>
    </w:p>
    <w:p w14:paraId="7F1D16C7" w14:textId="48F98BE0" w:rsidR="00905263" w:rsidRDefault="00905263" w:rsidP="1D8A53D6">
      <w:pPr>
        <w:pStyle w:val="ListParagraph"/>
        <w:numPr>
          <w:ilvl w:val="0"/>
          <w:numId w:val="53"/>
        </w:numPr>
        <w:spacing w:after="0"/>
        <w:rPr>
          <w:rFonts w:asciiTheme="minorHAnsi" w:eastAsia="Times New Roman" w:hAnsiTheme="minorHAnsi" w:cstheme="minorHAnsi"/>
          <w:sz w:val="22"/>
          <w:szCs w:val="28"/>
        </w:rPr>
      </w:pPr>
      <w:r w:rsidRPr="00611315">
        <w:rPr>
          <w:rFonts w:asciiTheme="minorHAnsi" w:eastAsia="Times New Roman" w:hAnsiTheme="minorHAnsi" w:cstheme="minorHAnsi"/>
          <w:sz w:val="22"/>
          <w:szCs w:val="28"/>
        </w:rPr>
        <w:t>All AI-generated content must be properly attributed.</w:t>
      </w:r>
    </w:p>
    <w:p w14:paraId="4685F9B5" w14:textId="77777777" w:rsidR="009715E5" w:rsidRDefault="009715E5" w:rsidP="009715E5">
      <w:pPr>
        <w:pStyle w:val="ListParagraph"/>
        <w:spacing w:after="0"/>
        <w:rPr>
          <w:rFonts w:asciiTheme="minorHAnsi" w:eastAsia="Times New Roman" w:hAnsiTheme="minorHAnsi" w:cstheme="minorHAnsi"/>
          <w:sz w:val="22"/>
          <w:szCs w:val="28"/>
        </w:rPr>
      </w:pPr>
    </w:p>
    <w:p w14:paraId="20E7E715" w14:textId="1CC978C9" w:rsidR="000571D2" w:rsidRPr="000571D2" w:rsidRDefault="009715E5" w:rsidP="000571D2">
      <w:pPr>
        <w:spacing w:after="0"/>
        <w:rPr>
          <w:rFonts w:asciiTheme="minorHAnsi" w:eastAsia="Times New Roman" w:hAnsiTheme="minorHAnsi" w:cstheme="minorHAnsi"/>
          <w:sz w:val="22"/>
          <w:szCs w:val="28"/>
        </w:rPr>
      </w:pPr>
      <w:r>
        <w:rPr>
          <w:rFonts w:asciiTheme="minorHAnsi" w:eastAsia="Times New Roman" w:hAnsiTheme="minorHAnsi" w:cstheme="minorHAnsi"/>
          <w:sz w:val="22"/>
          <w:szCs w:val="28"/>
        </w:rPr>
        <w:t>All users should apply the principles of Data Protection when using AI tools and generative AI.</w:t>
      </w:r>
    </w:p>
    <w:p w14:paraId="58615E2D" w14:textId="77777777" w:rsidR="00A12CED" w:rsidRPr="00611315" w:rsidRDefault="00A12CED" w:rsidP="00A12CED">
      <w:pPr>
        <w:spacing w:before="240"/>
        <w:rPr>
          <w:rFonts w:asciiTheme="minorHAnsi" w:hAnsiTheme="minorHAnsi" w:cstheme="minorHAnsi"/>
          <w:sz w:val="24"/>
          <w:lang w:val="en-GB" w:eastAsia="en-GB"/>
        </w:rPr>
      </w:pPr>
      <w:r w:rsidRPr="00611315">
        <w:rPr>
          <w:rFonts w:asciiTheme="minorHAnsi" w:hAnsiTheme="minorHAnsi" w:cstheme="minorHAnsi"/>
          <w:b/>
          <w:bCs/>
          <w:sz w:val="24"/>
          <w:lang w:val="en-GB" w:eastAsia="en-GB"/>
        </w:rPr>
        <w:t>4.2 Sanctions</w:t>
      </w:r>
    </w:p>
    <w:p w14:paraId="4BB68EFB" w14:textId="6CF16260" w:rsidR="00A12CED" w:rsidRPr="00611315" w:rsidRDefault="00A12CED" w:rsidP="00A12CED">
      <w:pPr>
        <w:rPr>
          <w:rFonts w:asciiTheme="minorHAnsi" w:hAnsiTheme="minorHAnsi" w:cstheme="minorHAnsi"/>
          <w:color w:val="FF0000"/>
          <w:sz w:val="22"/>
          <w:szCs w:val="28"/>
          <w:lang w:val="en-GB" w:eastAsia="en-GB"/>
        </w:rPr>
      </w:pPr>
      <w:r w:rsidRPr="00611315">
        <w:rPr>
          <w:rFonts w:asciiTheme="minorHAnsi" w:hAnsiTheme="minorHAnsi" w:cstheme="minorHAnsi"/>
          <w:sz w:val="22"/>
          <w:szCs w:val="28"/>
          <w:lang w:val="en-GB" w:eastAsia="en-GB"/>
        </w:rPr>
        <w:t>Pupils and staff who engage in any of the unacceptable activit</w:t>
      </w:r>
      <w:r w:rsidR="00B72109" w:rsidRPr="00611315">
        <w:rPr>
          <w:rFonts w:asciiTheme="minorHAnsi" w:hAnsiTheme="minorHAnsi" w:cstheme="minorHAnsi"/>
          <w:sz w:val="22"/>
          <w:szCs w:val="28"/>
          <w:lang w:val="en-GB" w:eastAsia="en-GB"/>
        </w:rPr>
        <w:t>ies</w:t>
      </w:r>
      <w:r w:rsidRPr="00611315">
        <w:rPr>
          <w:rFonts w:asciiTheme="minorHAnsi" w:hAnsiTheme="minorHAnsi" w:cstheme="minorHAnsi"/>
          <w:sz w:val="22"/>
          <w:szCs w:val="28"/>
          <w:lang w:val="en-GB" w:eastAsia="en-GB"/>
        </w:rPr>
        <w:t xml:space="preserve"> listed above may face disciplinary action in line with the</w:t>
      </w:r>
      <w:r w:rsidR="005168EA" w:rsidRPr="00611315">
        <w:rPr>
          <w:rFonts w:asciiTheme="minorHAnsi" w:hAnsiTheme="minorHAnsi" w:cstheme="minorHAnsi"/>
          <w:sz w:val="22"/>
          <w:szCs w:val="28"/>
          <w:lang w:val="en-GB" w:eastAsia="en-GB"/>
        </w:rPr>
        <w:t xml:space="preserve"> Trust</w:t>
      </w:r>
      <w:r w:rsidR="00DB375B" w:rsidRPr="00611315">
        <w:rPr>
          <w:rFonts w:asciiTheme="minorHAnsi" w:hAnsiTheme="minorHAnsi" w:cstheme="minorHAnsi"/>
          <w:sz w:val="22"/>
          <w:szCs w:val="28"/>
          <w:lang w:val="en-GB" w:eastAsia="en-GB"/>
        </w:rPr>
        <w:t xml:space="preserve"> Disciplinary Procedures for All Staff</w:t>
      </w:r>
      <w:r w:rsidR="005168EA" w:rsidRPr="00611315">
        <w:rPr>
          <w:rFonts w:asciiTheme="minorHAnsi" w:hAnsiTheme="minorHAnsi" w:cstheme="minorHAnsi"/>
          <w:sz w:val="22"/>
          <w:szCs w:val="28"/>
          <w:lang w:val="en-GB" w:eastAsia="en-GB"/>
        </w:rPr>
        <w:t xml:space="preserve">, </w:t>
      </w:r>
      <w:r w:rsidR="00DB375B" w:rsidRPr="00611315">
        <w:rPr>
          <w:rFonts w:asciiTheme="minorHAnsi" w:hAnsiTheme="minorHAnsi" w:cstheme="minorHAnsi"/>
          <w:sz w:val="22"/>
          <w:szCs w:val="28"/>
          <w:lang w:val="en-GB" w:eastAsia="en-GB"/>
        </w:rPr>
        <w:t>Code of Conduct for Staff and Volunteers</w:t>
      </w:r>
      <w:r w:rsidR="005168EA" w:rsidRPr="00611315">
        <w:rPr>
          <w:rFonts w:asciiTheme="minorHAnsi" w:hAnsiTheme="minorHAnsi" w:cstheme="minorHAnsi"/>
          <w:sz w:val="22"/>
          <w:szCs w:val="28"/>
          <w:lang w:val="en-GB" w:eastAsia="en-GB"/>
        </w:rPr>
        <w:t xml:space="preserve"> or </w:t>
      </w:r>
      <w:r w:rsidR="006143E2" w:rsidRPr="00611315">
        <w:rPr>
          <w:rFonts w:asciiTheme="minorHAnsi" w:hAnsiTheme="minorHAnsi" w:cstheme="minorHAnsi"/>
          <w:sz w:val="22"/>
          <w:szCs w:val="28"/>
          <w:lang w:val="en-GB" w:eastAsia="en-GB"/>
        </w:rPr>
        <w:t xml:space="preserve">the </w:t>
      </w:r>
      <w:r w:rsidR="005168EA" w:rsidRPr="00611315">
        <w:rPr>
          <w:rFonts w:asciiTheme="minorHAnsi" w:hAnsiTheme="minorHAnsi" w:cstheme="minorHAnsi"/>
          <w:sz w:val="22"/>
          <w:szCs w:val="28"/>
          <w:lang w:val="en-GB" w:eastAsia="en-GB"/>
        </w:rPr>
        <w:t>academy Behaviour Policy</w:t>
      </w:r>
      <w:r w:rsidR="00DB375B" w:rsidRPr="00611315">
        <w:rPr>
          <w:rFonts w:asciiTheme="minorHAnsi" w:hAnsiTheme="minorHAnsi" w:cstheme="minorHAnsi"/>
          <w:sz w:val="22"/>
          <w:szCs w:val="28"/>
          <w:lang w:val="en-GB" w:eastAsia="en-GB"/>
        </w:rPr>
        <w:t>.</w:t>
      </w:r>
    </w:p>
    <w:p w14:paraId="74F0FD74" w14:textId="77777777" w:rsidR="00613B78" w:rsidRPr="00053EE1" w:rsidRDefault="00613B78" w:rsidP="00A12CED">
      <w:pPr>
        <w:rPr>
          <w:rFonts w:asciiTheme="minorHAnsi" w:hAnsiTheme="minorHAnsi" w:cstheme="minorHAnsi"/>
          <w:lang w:val="en-GB" w:eastAsia="en-GB"/>
        </w:rPr>
      </w:pPr>
    </w:p>
    <w:p w14:paraId="35980DFF" w14:textId="495ABCA9" w:rsidR="00A12CED" w:rsidRPr="00053EE1" w:rsidRDefault="00A12CED" w:rsidP="00A12CED">
      <w:pPr>
        <w:pStyle w:val="Heading1"/>
        <w:rPr>
          <w:rFonts w:asciiTheme="minorHAnsi" w:hAnsiTheme="minorHAnsi" w:cstheme="minorHAnsi"/>
          <w:color w:val="auto"/>
          <w:szCs w:val="28"/>
          <w:lang w:eastAsia="en-GB"/>
        </w:rPr>
      </w:pPr>
      <w:bookmarkStart w:id="8" w:name="_Toc11142665"/>
      <w:bookmarkStart w:id="9" w:name="_Toc199336882"/>
      <w:r w:rsidRPr="00053EE1">
        <w:rPr>
          <w:rFonts w:asciiTheme="minorHAnsi" w:eastAsia="Arial" w:hAnsiTheme="minorHAnsi" w:cstheme="minorHAnsi"/>
          <w:color w:val="auto"/>
          <w:szCs w:val="28"/>
          <w:lang w:eastAsia="en-GB"/>
        </w:rPr>
        <w:t xml:space="preserve">5. Staff (including </w:t>
      </w:r>
      <w:r w:rsidR="004C5D8F">
        <w:rPr>
          <w:rFonts w:asciiTheme="minorHAnsi" w:eastAsia="Arial" w:hAnsiTheme="minorHAnsi" w:cstheme="minorHAnsi"/>
          <w:color w:val="auto"/>
          <w:szCs w:val="28"/>
          <w:lang w:eastAsia="en-GB"/>
        </w:rPr>
        <w:t>G</w:t>
      </w:r>
      <w:r w:rsidRPr="00053EE1">
        <w:rPr>
          <w:rFonts w:asciiTheme="minorHAnsi" w:eastAsia="Arial" w:hAnsiTheme="minorHAnsi" w:cstheme="minorHAnsi"/>
          <w:color w:val="auto"/>
          <w:szCs w:val="28"/>
          <w:lang w:eastAsia="en-GB"/>
        </w:rPr>
        <w:t>overnors</w:t>
      </w:r>
      <w:r w:rsidR="006143E2" w:rsidRPr="00053EE1">
        <w:rPr>
          <w:rFonts w:asciiTheme="minorHAnsi" w:eastAsia="Arial" w:hAnsiTheme="minorHAnsi" w:cstheme="minorHAnsi"/>
          <w:color w:val="auto"/>
          <w:szCs w:val="28"/>
          <w:lang w:eastAsia="en-GB"/>
        </w:rPr>
        <w:t>,</w:t>
      </w:r>
      <w:r w:rsidR="004C5D8F">
        <w:rPr>
          <w:rFonts w:asciiTheme="minorHAnsi" w:eastAsia="Arial" w:hAnsiTheme="minorHAnsi" w:cstheme="minorHAnsi"/>
          <w:color w:val="auto"/>
          <w:szCs w:val="28"/>
          <w:lang w:eastAsia="en-GB"/>
        </w:rPr>
        <w:t xml:space="preserve"> T</w:t>
      </w:r>
      <w:r w:rsidR="006143E2" w:rsidRPr="00053EE1">
        <w:rPr>
          <w:rFonts w:asciiTheme="minorHAnsi" w:eastAsia="Arial" w:hAnsiTheme="minorHAnsi" w:cstheme="minorHAnsi"/>
          <w:color w:val="auto"/>
          <w:szCs w:val="28"/>
          <w:lang w:eastAsia="en-GB"/>
        </w:rPr>
        <w:t>rustees</w:t>
      </w:r>
      <w:r w:rsidRPr="00053EE1">
        <w:rPr>
          <w:rFonts w:asciiTheme="minorHAnsi" w:eastAsia="Arial" w:hAnsiTheme="minorHAnsi" w:cstheme="minorHAnsi"/>
          <w:color w:val="auto"/>
          <w:szCs w:val="28"/>
          <w:lang w:eastAsia="en-GB"/>
        </w:rPr>
        <w:t>, volunteers, and contractors</w:t>
      </w:r>
      <w:r w:rsidR="001F3F4C">
        <w:rPr>
          <w:rFonts w:asciiTheme="minorHAnsi" w:eastAsia="Arial" w:hAnsiTheme="minorHAnsi" w:cstheme="minorHAnsi"/>
          <w:color w:val="auto"/>
          <w:szCs w:val="28"/>
          <w:lang w:eastAsia="en-GB"/>
        </w:rPr>
        <w:t xml:space="preserve"> where appropriate</w:t>
      </w:r>
      <w:r w:rsidRPr="00053EE1">
        <w:rPr>
          <w:rFonts w:asciiTheme="minorHAnsi" w:eastAsia="Arial" w:hAnsiTheme="minorHAnsi" w:cstheme="minorHAnsi"/>
          <w:color w:val="auto"/>
          <w:szCs w:val="28"/>
          <w:lang w:eastAsia="en-GB"/>
        </w:rPr>
        <w:t>)</w:t>
      </w:r>
      <w:bookmarkEnd w:id="8"/>
      <w:bookmarkEnd w:id="9"/>
    </w:p>
    <w:p w14:paraId="255DCF2C" w14:textId="4DD34F22" w:rsidR="00A12CED" w:rsidRPr="009E30C9" w:rsidRDefault="00A12CED" w:rsidP="1D8A53D6">
      <w:pPr>
        <w:spacing w:before="240"/>
        <w:rPr>
          <w:rFonts w:asciiTheme="minorHAnsi" w:hAnsiTheme="minorHAnsi" w:cstheme="minorHAnsi"/>
          <w:sz w:val="24"/>
          <w:lang w:val="en-GB" w:eastAsia="en-GB"/>
        </w:rPr>
      </w:pPr>
      <w:r w:rsidRPr="009E30C9">
        <w:rPr>
          <w:rFonts w:asciiTheme="minorHAnsi" w:hAnsiTheme="minorHAnsi" w:cstheme="minorHAnsi"/>
          <w:b/>
          <w:bCs/>
          <w:sz w:val="24"/>
          <w:lang w:val="en-GB" w:eastAsia="en-GB"/>
        </w:rPr>
        <w:t xml:space="preserve">5.1 Access to </w:t>
      </w:r>
      <w:r w:rsidR="004502C6" w:rsidRPr="009E30C9">
        <w:rPr>
          <w:rFonts w:asciiTheme="minorHAnsi" w:hAnsiTheme="minorHAnsi" w:cstheme="minorHAnsi"/>
          <w:b/>
          <w:bCs/>
          <w:sz w:val="24"/>
          <w:lang w:val="en-GB" w:eastAsia="en-GB"/>
        </w:rPr>
        <w:t>academy</w:t>
      </w:r>
      <w:r w:rsidRPr="009E30C9">
        <w:rPr>
          <w:rFonts w:asciiTheme="minorHAnsi" w:hAnsiTheme="minorHAnsi" w:cstheme="minorHAnsi"/>
          <w:b/>
          <w:bCs/>
          <w:sz w:val="24"/>
          <w:lang w:val="en-GB" w:eastAsia="en-GB"/>
        </w:rPr>
        <w:t xml:space="preserve"> ICT facilities and materials</w:t>
      </w:r>
    </w:p>
    <w:p w14:paraId="1AE1952A" w14:textId="5651E6BC" w:rsidR="00A12CED" w:rsidRPr="009E30C9" w:rsidRDefault="0AB7823C" w:rsidP="00A12CED">
      <w:pPr>
        <w:rPr>
          <w:rFonts w:asciiTheme="minorHAnsi" w:hAnsiTheme="minorHAnsi" w:cstheme="minorHAnsi"/>
          <w:sz w:val="22"/>
          <w:szCs w:val="28"/>
          <w:lang w:val="en-GB" w:eastAsia="en-GB"/>
        </w:rPr>
      </w:pPr>
      <w:proofErr w:type="spellStart"/>
      <w:r w:rsidRPr="009E30C9">
        <w:rPr>
          <w:rFonts w:asciiTheme="minorHAnsi" w:hAnsiTheme="minorHAnsi" w:cstheme="minorHAnsi"/>
          <w:sz w:val="22"/>
          <w:szCs w:val="28"/>
          <w:lang w:val="en-GB" w:eastAsia="en-GB"/>
        </w:rPr>
        <w:t>OfficeXpress</w:t>
      </w:r>
      <w:proofErr w:type="spellEnd"/>
      <w:r w:rsidRPr="009E30C9">
        <w:rPr>
          <w:rFonts w:asciiTheme="minorHAnsi" w:hAnsiTheme="minorHAnsi" w:cstheme="minorHAnsi"/>
          <w:sz w:val="22"/>
          <w:szCs w:val="28"/>
          <w:lang w:val="en-GB" w:eastAsia="en-GB"/>
        </w:rPr>
        <w:t xml:space="preserve"> </w:t>
      </w:r>
      <w:r w:rsidR="00AA458E" w:rsidRPr="009E30C9">
        <w:rPr>
          <w:rFonts w:asciiTheme="minorHAnsi" w:hAnsiTheme="minorHAnsi" w:cstheme="minorHAnsi"/>
          <w:sz w:val="22"/>
          <w:szCs w:val="28"/>
          <w:lang w:val="en-GB" w:eastAsia="en-GB"/>
        </w:rPr>
        <w:t>(</w:t>
      </w:r>
      <w:r w:rsidR="00CF5950" w:rsidRPr="009E30C9">
        <w:rPr>
          <w:rFonts w:asciiTheme="minorHAnsi" w:hAnsiTheme="minorHAnsi" w:cstheme="minorHAnsi"/>
          <w:sz w:val="22"/>
          <w:szCs w:val="28"/>
          <w:lang w:val="en-GB" w:eastAsia="en-GB"/>
        </w:rPr>
        <w:t xml:space="preserve">OX) </w:t>
      </w:r>
      <w:r w:rsidR="00A12CED" w:rsidRPr="009E30C9">
        <w:rPr>
          <w:rFonts w:asciiTheme="minorHAnsi" w:hAnsiTheme="minorHAnsi" w:cstheme="minorHAnsi"/>
          <w:sz w:val="22"/>
          <w:szCs w:val="28"/>
          <w:lang w:val="en-GB" w:eastAsia="en-GB"/>
        </w:rPr>
        <w:t xml:space="preserve">manages access to the </w:t>
      </w:r>
      <w:r w:rsidR="005E6533" w:rsidRPr="009E30C9">
        <w:rPr>
          <w:rFonts w:asciiTheme="minorHAnsi" w:hAnsiTheme="minorHAnsi" w:cstheme="minorHAnsi"/>
          <w:sz w:val="22"/>
          <w:szCs w:val="28"/>
          <w:lang w:val="en-GB" w:eastAsia="en-GB"/>
        </w:rPr>
        <w:t>Trust</w:t>
      </w:r>
      <w:r w:rsidR="00A12CED" w:rsidRPr="009E30C9">
        <w:rPr>
          <w:rFonts w:asciiTheme="minorHAnsi" w:hAnsiTheme="minorHAnsi" w:cstheme="minorHAnsi"/>
          <w:sz w:val="22"/>
          <w:szCs w:val="28"/>
          <w:lang w:val="en-GB" w:eastAsia="en-GB"/>
        </w:rPr>
        <w:t>’s ICT facilities and materials for staff. That includes, but is not limited to:</w:t>
      </w:r>
    </w:p>
    <w:p w14:paraId="5B243F5A" w14:textId="77777777" w:rsidR="00A12CED" w:rsidRPr="009E30C9" w:rsidRDefault="00A12CED" w:rsidP="00F95EF9">
      <w:pPr>
        <w:numPr>
          <w:ilvl w:val="0"/>
          <w:numId w:val="17"/>
        </w:numPr>
        <w:ind w:left="340" w:hanging="261"/>
        <w:rPr>
          <w:rFonts w:asciiTheme="minorHAnsi" w:eastAsia="Times New Roman" w:hAnsiTheme="minorHAnsi" w:cstheme="minorHAnsi"/>
          <w:sz w:val="22"/>
          <w:szCs w:val="28"/>
          <w:lang w:val="en-GB" w:eastAsia="en-GB"/>
        </w:rPr>
      </w:pPr>
      <w:r w:rsidRPr="009E30C9">
        <w:rPr>
          <w:rFonts w:asciiTheme="minorHAnsi" w:hAnsiTheme="minorHAnsi" w:cstheme="minorHAnsi"/>
          <w:sz w:val="22"/>
          <w:szCs w:val="28"/>
          <w:lang w:val="en-GB" w:eastAsia="en-GB"/>
        </w:rPr>
        <w:t>Computers, tablets, mobile phones and other devices</w:t>
      </w:r>
    </w:p>
    <w:p w14:paraId="189F4A65" w14:textId="77777777" w:rsidR="00A12CED" w:rsidRPr="009E30C9" w:rsidRDefault="00A12CED" w:rsidP="00F95EF9">
      <w:pPr>
        <w:numPr>
          <w:ilvl w:val="0"/>
          <w:numId w:val="17"/>
        </w:numPr>
        <w:ind w:left="340" w:hanging="261"/>
        <w:rPr>
          <w:rFonts w:asciiTheme="minorHAnsi" w:eastAsia="Times New Roman" w:hAnsiTheme="minorHAnsi" w:cstheme="minorHAnsi"/>
          <w:sz w:val="22"/>
          <w:szCs w:val="28"/>
          <w:lang w:val="en-GB" w:eastAsia="en-GB"/>
        </w:rPr>
      </w:pPr>
      <w:r w:rsidRPr="009E30C9">
        <w:rPr>
          <w:rFonts w:asciiTheme="minorHAnsi" w:hAnsiTheme="minorHAnsi" w:cstheme="minorHAnsi"/>
          <w:sz w:val="22"/>
          <w:szCs w:val="28"/>
          <w:lang w:val="en-GB" w:eastAsia="en-GB"/>
        </w:rPr>
        <w:t>Access permissions for certain programmes or files</w:t>
      </w:r>
    </w:p>
    <w:p w14:paraId="31F5D158" w14:textId="2FD12032"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Staff will be provided with unique login/account information and passwords that they must use when accessing the </w:t>
      </w:r>
      <w:r w:rsidR="00CC0899" w:rsidRPr="009E30C9">
        <w:rPr>
          <w:rFonts w:asciiTheme="minorHAnsi" w:hAnsiTheme="minorHAnsi" w:cstheme="minorHAnsi"/>
          <w:sz w:val="22"/>
          <w:szCs w:val="28"/>
          <w:lang w:val="en-GB" w:eastAsia="en-GB"/>
        </w:rPr>
        <w:t>Trust</w:t>
      </w:r>
      <w:r w:rsidRPr="009E30C9">
        <w:rPr>
          <w:rFonts w:asciiTheme="minorHAnsi" w:hAnsiTheme="minorHAnsi" w:cstheme="minorHAnsi"/>
          <w:sz w:val="22"/>
          <w:szCs w:val="28"/>
          <w:lang w:val="en-GB" w:eastAsia="en-GB"/>
        </w:rPr>
        <w:t>’s ICT facilities</w:t>
      </w:r>
      <w:r w:rsidR="511B9848" w:rsidRPr="009E30C9">
        <w:rPr>
          <w:rFonts w:asciiTheme="minorHAnsi" w:hAnsiTheme="minorHAnsi" w:cstheme="minorHAnsi"/>
          <w:sz w:val="22"/>
          <w:szCs w:val="28"/>
          <w:lang w:val="en-GB" w:eastAsia="en-GB"/>
        </w:rPr>
        <w:t xml:space="preserve"> and passwords should not be shared. </w:t>
      </w:r>
    </w:p>
    <w:p w14:paraId="7439E0E5" w14:textId="5CFCEBCC"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Staff who have access to files that they are not authorised to view or edit, or who need their access permissions updated or changed, should contact </w:t>
      </w:r>
      <w:r w:rsidR="6C9F441F" w:rsidRPr="009E30C9">
        <w:rPr>
          <w:rFonts w:asciiTheme="minorHAnsi" w:hAnsiTheme="minorHAnsi" w:cstheme="minorHAnsi"/>
          <w:sz w:val="22"/>
          <w:szCs w:val="28"/>
          <w:lang w:val="en-GB" w:eastAsia="en-GB"/>
        </w:rPr>
        <w:t>OX - Service Desk support@officexpress.co.uk.</w:t>
      </w:r>
    </w:p>
    <w:p w14:paraId="6B75B091" w14:textId="77777777"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b/>
          <w:bCs/>
          <w:sz w:val="22"/>
          <w:szCs w:val="28"/>
          <w:lang w:val="en-GB" w:eastAsia="en-GB"/>
        </w:rPr>
        <w:t xml:space="preserve">5.1.1 Use of phones and email </w:t>
      </w:r>
    </w:p>
    <w:p w14:paraId="1D03A2CA" w14:textId="67219821" w:rsidR="00A12CED" w:rsidRPr="009E30C9" w:rsidRDefault="00A12CED" w:rsidP="00A12CED">
      <w:pPr>
        <w:rPr>
          <w:rFonts w:asciiTheme="minorHAnsi" w:hAnsiTheme="minorHAnsi" w:cstheme="minorBidi"/>
          <w:sz w:val="22"/>
          <w:szCs w:val="22"/>
          <w:lang w:val="en-GB" w:eastAsia="en-GB"/>
        </w:rPr>
      </w:pPr>
      <w:r w:rsidRPr="5E775989">
        <w:rPr>
          <w:rFonts w:asciiTheme="minorHAnsi" w:hAnsiTheme="minorHAnsi" w:cstheme="minorBidi"/>
          <w:sz w:val="22"/>
          <w:szCs w:val="22"/>
          <w:lang w:val="en-GB" w:eastAsia="en-GB"/>
        </w:rPr>
        <w:t xml:space="preserve">The </w:t>
      </w:r>
      <w:r w:rsidR="00A82229" w:rsidRPr="5E775989">
        <w:rPr>
          <w:rFonts w:asciiTheme="minorHAnsi" w:hAnsiTheme="minorHAnsi" w:cstheme="minorBidi"/>
          <w:sz w:val="22"/>
          <w:szCs w:val="22"/>
          <w:lang w:val="en-GB" w:eastAsia="en-GB"/>
        </w:rPr>
        <w:t>Trust</w:t>
      </w:r>
      <w:r w:rsidRPr="5E775989">
        <w:rPr>
          <w:rFonts w:asciiTheme="minorHAnsi" w:hAnsiTheme="minorHAnsi" w:cstheme="minorBidi"/>
          <w:sz w:val="22"/>
          <w:szCs w:val="22"/>
          <w:lang w:val="en-GB" w:eastAsia="en-GB"/>
        </w:rPr>
        <w:t xml:space="preserve"> provides each</w:t>
      </w:r>
      <w:r w:rsidR="00A82229" w:rsidRPr="5E775989">
        <w:rPr>
          <w:rFonts w:asciiTheme="minorHAnsi" w:hAnsiTheme="minorHAnsi" w:cstheme="minorBidi"/>
          <w:sz w:val="22"/>
          <w:szCs w:val="22"/>
          <w:lang w:val="en-GB" w:eastAsia="en-GB"/>
        </w:rPr>
        <w:t xml:space="preserve"> </w:t>
      </w:r>
      <w:r w:rsidRPr="5E775989">
        <w:rPr>
          <w:rFonts w:asciiTheme="minorHAnsi" w:hAnsiTheme="minorHAnsi" w:cstheme="minorBidi"/>
          <w:sz w:val="22"/>
          <w:szCs w:val="22"/>
          <w:lang w:val="en-GB" w:eastAsia="en-GB"/>
        </w:rPr>
        <w:t xml:space="preserve">staff </w:t>
      </w:r>
      <w:r w:rsidR="5EC733D7" w:rsidRPr="5E775989">
        <w:rPr>
          <w:rFonts w:asciiTheme="minorHAnsi" w:hAnsiTheme="minorHAnsi" w:cstheme="minorBidi"/>
          <w:sz w:val="22"/>
          <w:szCs w:val="22"/>
          <w:lang w:val="en-GB" w:eastAsia="en-GB"/>
        </w:rPr>
        <w:t>member and Trustee</w:t>
      </w:r>
      <w:r w:rsidRPr="5E775989">
        <w:rPr>
          <w:rFonts w:asciiTheme="minorHAnsi" w:hAnsiTheme="minorHAnsi" w:cstheme="minorBidi"/>
          <w:sz w:val="22"/>
          <w:szCs w:val="22"/>
          <w:lang w:val="en-GB" w:eastAsia="en-GB"/>
        </w:rPr>
        <w:t xml:space="preserve"> with an email address. </w:t>
      </w:r>
    </w:p>
    <w:p w14:paraId="2F88D974" w14:textId="62BC51B2" w:rsidR="00A12CED" w:rsidRPr="009E30C9" w:rsidRDefault="00A12CED" w:rsidP="00A12CED">
      <w:pPr>
        <w:rPr>
          <w:rFonts w:asciiTheme="minorHAnsi" w:hAnsiTheme="minorHAnsi" w:cstheme="minorHAnsi"/>
          <w:color w:val="FF0000"/>
          <w:sz w:val="22"/>
          <w:szCs w:val="28"/>
          <w:lang w:val="en-GB" w:eastAsia="en-GB"/>
        </w:rPr>
      </w:pPr>
      <w:r w:rsidRPr="009E30C9">
        <w:rPr>
          <w:rFonts w:asciiTheme="minorHAnsi" w:hAnsiTheme="minorHAnsi" w:cstheme="minorHAnsi"/>
          <w:sz w:val="22"/>
          <w:szCs w:val="28"/>
          <w:lang w:val="en-GB" w:eastAsia="en-GB"/>
        </w:rPr>
        <w:t>This email account should be used for work purposes only</w:t>
      </w:r>
      <w:r w:rsidR="6158AB41" w:rsidRPr="009E30C9">
        <w:rPr>
          <w:rFonts w:asciiTheme="minorHAnsi" w:hAnsiTheme="minorHAnsi" w:cstheme="minorHAnsi"/>
          <w:sz w:val="22"/>
          <w:szCs w:val="28"/>
          <w:lang w:val="en-GB" w:eastAsia="en-GB"/>
        </w:rPr>
        <w:t>.</w:t>
      </w:r>
    </w:p>
    <w:p w14:paraId="300B0837" w14:textId="41BE181F"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All work-related business should be conducted using the email address the </w:t>
      </w:r>
      <w:r w:rsidR="00A82229" w:rsidRPr="009E30C9">
        <w:rPr>
          <w:rFonts w:asciiTheme="minorHAnsi" w:hAnsiTheme="minorHAnsi" w:cstheme="minorHAnsi"/>
          <w:sz w:val="22"/>
          <w:szCs w:val="28"/>
          <w:lang w:val="en-GB" w:eastAsia="en-GB"/>
        </w:rPr>
        <w:t>Trust</w:t>
      </w:r>
      <w:r w:rsidRPr="009E30C9">
        <w:rPr>
          <w:rFonts w:asciiTheme="minorHAnsi" w:hAnsiTheme="minorHAnsi" w:cstheme="minorHAnsi"/>
          <w:sz w:val="22"/>
          <w:szCs w:val="28"/>
          <w:lang w:val="en-GB" w:eastAsia="en-GB"/>
        </w:rPr>
        <w:t xml:space="preserve"> has provided. </w:t>
      </w:r>
    </w:p>
    <w:p w14:paraId="3246EDFD" w14:textId="2682C821"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Staff must not share their personal email addresses with parents</w:t>
      </w:r>
      <w:r w:rsidR="00471650" w:rsidRPr="009E30C9">
        <w:rPr>
          <w:rFonts w:asciiTheme="minorHAnsi" w:hAnsiTheme="minorHAnsi" w:cstheme="minorHAnsi"/>
          <w:sz w:val="22"/>
          <w:szCs w:val="28"/>
          <w:lang w:val="en-GB" w:eastAsia="en-GB"/>
        </w:rPr>
        <w:t>/carers</w:t>
      </w:r>
      <w:r w:rsidRPr="009E30C9">
        <w:rPr>
          <w:rFonts w:asciiTheme="minorHAnsi" w:hAnsiTheme="minorHAnsi" w:cstheme="minorHAnsi"/>
          <w:sz w:val="22"/>
          <w:szCs w:val="28"/>
          <w:lang w:val="en-GB" w:eastAsia="en-GB"/>
        </w:rPr>
        <w:t xml:space="preserve"> </w:t>
      </w:r>
      <w:r w:rsidR="00A82229" w:rsidRPr="009E30C9">
        <w:rPr>
          <w:rFonts w:asciiTheme="minorHAnsi" w:hAnsiTheme="minorHAnsi" w:cstheme="minorHAnsi"/>
          <w:sz w:val="22"/>
          <w:szCs w:val="28"/>
          <w:lang w:val="en-GB" w:eastAsia="en-GB"/>
        </w:rPr>
        <w:t>or</w:t>
      </w:r>
      <w:r w:rsidRPr="009E30C9">
        <w:rPr>
          <w:rFonts w:asciiTheme="minorHAnsi" w:hAnsiTheme="minorHAnsi" w:cstheme="minorHAnsi"/>
          <w:sz w:val="22"/>
          <w:szCs w:val="28"/>
          <w:lang w:val="en-GB" w:eastAsia="en-GB"/>
        </w:rPr>
        <w:t xml:space="preserve"> </w:t>
      </w:r>
      <w:r w:rsidR="008B3856" w:rsidRPr="009E30C9">
        <w:rPr>
          <w:rFonts w:asciiTheme="minorHAnsi" w:hAnsiTheme="minorHAnsi" w:cstheme="minorHAnsi"/>
          <w:sz w:val="22"/>
          <w:szCs w:val="28"/>
          <w:lang w:val="en-GB" w:eastAsia="en-GB"/>
        </w:rPr>
        <w:t>pupils and</w:t>
      </w:r>
      <w:r w:rsidRPr="009E30C9">
        <w:rPr>
          <w:rFonts w:asciiTheme="minorHAnsi" w:hAnsiTheme="minorHAnsi" w:cstheme="minorHAnsi"/>
          <w:sz w:val="22"/>
          <w:szCs w:val="28"/>
          <w:lang w:val="en-GB" w:eastAsia="en-GB"/>
        </w:rPr>
        <w:t xml:space="preserve"> must not send any work-related materials using their personal email account. </w:t>
      </w:r>
    </w:p>
    <w:p w14:paraId="6624CBBD" w14:textId="77777777"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Staff must take care with the content of all email messages, as incorrect or improper statements can give rise to claims for discrimination, harassment, defamation, breach of confidentiality or breach of contract. </w:t>
      </w:r>
    </w:p>
    <w:p w14:paraId="2CA900C8" w14:textId="77777777"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Email messages are required to be disclosed in legal proceedings or in response to requests from individuals under the Data Protection Act 2018 in the same way as paper documents. Deletion from a user’s inbox does not mean that an email cannot be recovered for the purposes of disclosure. All email messages should be treated as potentially retrievable.</w:t>
      </w:r>
    </w:p>
    <w:p w14:paraId="6A8FBA71" w14:textId="4F89CB07"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Staff must take extra care when sending sensitive or confidential information by email. Any attachments containing sensitive or confidential information should be </w:t>
      </w:r>
      <w:r w:rsidR="00CB547D" w:rsidRPr="009E30C9">
        <w:rPr>
          <w:rFonts w:asciiTheme="minorHAnsi" w:hAnsiTheme="minorHAnsi" w:cstheme="minorHAnsi"/>
          <w:sz w:val="22"/>
          <w:szCs w:val="28"/>
          <w:lang w:val="en-GB" w:eastAsia="en-GB"/>
        </w:rPr>
        <w:t>sent</w:t>
      </w:r>
      <w:r w:rsidRPr="009E30C9">
        <w:rPr>
          <w:rFonts w:asciiTheme="minorHAnsi" w:hAnsiTheme="minorHAnsi" w:cstheme="minorHAnsi"/>
          <w:sz w:val="22"/>
          <w:szCs w:val="28"/>
          <w:lang w:val="en-GB" w:eastAsia="en-GB"/>
        </w:rPr>
        <w:t xml:space="preserve"> so that the information is only accessible by the intended recipient. </w:t>
      </w:r>
    </w:p>
    <w:p w14:paraId="26F06D53" w14:textId="77777777"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If staff receive an email in error, the sender should be informed and the email deleted. If the email contains sensitive or confidential information, the user must not make use of that information or disclose that information. </w:t>
      </w:r>
    </w:p>
    <w:p w14:paraId="709ECEAF" w14:textId="38CCBA8E"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If </w:t>
      </w:r>
      <w:r w:rsidR="009811DB" w:rsidRPr="009E30C9">
        <w:rPr>
          <w:rFonts w:asciiTheme="minorHAnsi" w:hAnsiTheme="minorHAnsi" w:cstheme="minorHAnsi"/>
          <w:sz w:val="22"/>
          <w:szCs w:val="28"/>
          <w:lang w:val="en-GB" w:eastAsia="en-GB"/>
        </w:rPr>
        <w:t>a</w:t>
      </w:r>
      <w:r w:rsidR="00272846" w:rsidRPr="009E30C9">
        <w:rPr>
          <w:rFonts w:asciiTheme="minorHAnsi" w:hAnsiTheme="minorHAnsi" w:cstheme="minorHAnsi"/>
          <w:sz w:val="22"/>
          <w:szCs w:val="28"/>
          <w:lang w:val="en-GB" w:eastAsia="en-GB"/>
        </w:rPr>
        <w:t xml:space="preserve"> </w:t>
      </w:r>
      <w:r w:rsidRPr="009E30C9">
        <w:rPr>
          <w:rFonts w:asciiTheme="minorHAnsi" w:hAnsiTheme="minorHAnsi" w:cstheme="minorHAnsi"/>
          <w:sz w:val="22"/>
          <w:szCs w:val="28"/>
          <w:lang w:val="en-GB" w:eastAsia="en-GB"/>
        </w:rPr>
        <w:t>staff</w:t>
      </w:r>
      <w:r w:rsidR="00272846" w:rsidRPr="009E30C9">
        <w:rPr>
          <w:rFonts w:asciiTheme="minorHAnsi" w:hAnsiTheme="minorHAnsi" w:cstheme="minorHAnsi"/>
          <w:sz w:val="22"/>
          <w:szCs w:val="28"/>
          <w:lang w:val="en-GB" w:eastAsia="en-GB"/>
        </w:rPr>
        <w:t xml:space="preserve"> member</w:t>
      </w:r>
      <w:r w:rsidRPr="009E30C9">
        <w:rPr>
          <w:rFonts w:asciiTheme="minorHAnsi" w:hAnsiTheme="minorHAnsi" w:cstheme="minorHAnsi"/>
          <w:sz w:val="22"/>
          <w:szCs w:val="28"/>
          <w:lang w:val="en-GB" w:eastAsia="en-GB"/>
        </w:rPr>
        <w:t xml:space="preserve"> </w:t>
      </w:r>
      <w:r w:rsidR="009811DB" w:rsidRPr="009E30C9">
        <w:rPr>
          <w:rFonts w:asciiTheme="minorHAnsi" w:hAnsiTheme="minorHAnsi" w:cstheme="minorHAnsi"/>
          <w:sz w:val="22"/>
          <w:szCs w:val="28"/>
          <w:lang w:val="en-GB" w:eastAsia="en-GB"/>
        </w:rPr>
        <w:t>find</w:t>
      </w:r>
      <w:r w:rsidR="00272846" w:rsidRPr="009E30C9">
        <w:rPr>
          <w:rFonts w:asciiTheme="minorHAnsi" w:hAnsiTheme="minorHAnsi" w:cstheme="minorHAnsi"/>
          <w:sz w:val="22"/>
          <w:szCs w:val="28"/>
          <w:lang w:val="en-GB" w:eastAsia="en-GB"/>
        </w:rPr>
        <w:t>s</w:t>
      </w:r>
      <w:r w:rsidR="009811DB" w:rsidRPr="009E30C9">
        <w:rPr>
          <w:rFonts w:asciiTheme="minorHAnsi" w:hAnsiTheme="minorHAnsi" w:cstheme="minorHAnsi"/>
          <w:sz w:val="22"/>
          <w:szCs w:val="28"/>
          <w:lang w:val="en-GB" w:eastAsia="en-GB"/>
        </w:rPr>
        <w:t xml:space="preserve"> or cause</w:t>
      </w:r>
      <w:r w:rsidR="00272846" w:rsidRPr="009E30C9">
        <w:rPr>
          <w:rFonts w:asciiTheme="minorHAnsi" w:hAnsiTheme="minorHAnsi" w:cstheme="minorHAnsi"/>
          <w:sz w:val="22"/>
          <w:szCs w:val="28"/>
          <w:lang w:val="en-GB" w:eastAsia="en-GB"/>
        </w:rPr>
        <w:t>s</w:t>
      </w:r>
      <w:r w:rsidR="009811DB" w:rsidRPr="009E30C9">
        <w:rPr>
          <w:rFonts w:asciiTheme="minorHAnsi" w:hAnsiTheme="minorHAnsi" w:cstheme="minorHAnsi"/>
          <w:sz w:val="22"/>
          <w:szCs w:val="28"/>
          <w:lang w:val="en-GB" w:eastAsia="en-GB"/>
        </w:rPr>
        <w:t xml:space="preserve"> a data breach or potential breach, the staff member must </w:t>
      </w:r>
      <w:r w:rsidR="00272846" w:rsidRPr="009E30C9">
        <w:rPr>
          <w:rFonts w:asciiTheme="minorHAnsi" w:hAnsiTheme="minorHAnsi" w:cstheme="minorHAnsi"/>
          <w:sz w:val="22"/>
          <w:szCs w:val="28"/>
          <w:lang w:val="en-GB" w:eastAsia="en-GB"/>
        </w:rPr>
        <w:t>follow the Trust’s data breach procedures as outlined in the Trust’s Data Protection Policy.</w:t>
      </w:r>
    </w:p>
    <w:p w14:paraId="176BFEFF" w14:textId="40A95CB9" w:rsidR="00A12CED" w:rsidRPr="009E30C9" w:rsidRDefault="00A12CED" w:rsidP="00A12CED">
      <w:pPr>
        <w:rPr>
          <w:rFonts w:asciiTheme="minorHAnsi" w:hAnsiTheme="minorHAnsi" w:cstheme="minorHAnsi"/>
          <w:color w:val="FF0000"/>
          <w:sz w:val="22"/>
          <w:szCs w:val="28"/>
          <w:lang w:val="en-GB" w:eastAsia="en-GB"/>
        </w:rPr>
      </w:pPr>
      <w:r w:rsidRPr="009E30C9">
        <w:rPr>
          <w:rFonts w:asciiTheme="minorHAnsi" w:hAnsiTheme="minorHAnsi" w:cstheme="minorHAnsi"/>
          <w:sz w:val="22"/>
          <w:szCs w:val="28"/>
          <w:lang w:val="en-GB" w:eastAsia="en-GB"/>
        </w:rPr>
        <w:t>Staff must not give their personal phone number(s) to parents</w:t>
      </w:r>
      <w:r w:rsidR="00471650" w:rsidRPr="009E30C9">
        <w:rPr>
          <w:rFonts w:asciiTheme="minorHAnsi" w:hAnsiTheme="minorHAnsi" w:cstheme="minorHAnsi"/>
          <w:sz w:val="22"/>
          <w:szCs w:val="28"/>
          <w:lang w:val="en-GB" w:eastAsia="en-GB"/>
        </w:rPr>
        <w:t>/carers</w:t>
      </w:r>
      <w:r w:rsidRPr="009E30C9">
        <w:rPr>
          <w:rFonts w:asciiTheme="minorHAnsi" w:hAnsiTheme="minorHAnsi" w:cstheme="minorHAnsi"/>
          <w:sz w:val="22"/>
          <w:szCs w:val="28"/>
          <w:lang w:val="en-GB" w:eastAsia="en-GB"/>
        </w:rPr>
        <w:t xml:space="preserve"> or pupils. Staff must use phones provided by the </w:t>
      </w:r>
      <w:r w:rsidR="00272846" w:rsidRPr="009E30C9">
        <w:rPr>
          <w:rFonts w:asciiTheme="minorHAnsi" w:hAnsiTheme="minorHAnsi" w:cstheme="minorHAnsi"/>
          <w:sz w:val="22"/>
          <w:szCs w:val="28"/>
          <w:lang w:val="en-GB" w:eastAsia="en-GB"/>
        </w:rPr>
        <w:t xml:space="preserve">Trust </w:t>
      </w:r>
      <w:r w:rsidRPr="009E30C9">
        <w:rPr>
          <w:rFonts w:asciiTheme="minorHAnsi" w:hAnsiTheme="minorHAnsi" w:cstheme="minorHAnsi"/>
          <w:sz w:val="22"/>
          <w:szCs w:val="28"/>
          <w:lang w:val="en-GB" w:eastAsia="en-GB"/>
        </w:rPr>
        <w:t xml:space="preserve">to conduct all </w:t>
      </w:r>
      <w:r w:rsidR="00F3264E" w:rsidRPr="009E30C9">
        <w:rPr>
          <w:rFonts w:asciiTheme="minorHAnsi" w:hAnsiTheme="minorHAnsi" w:cstheme="minorHAnsi"/>
          <w:sz w:val="22"/>
          <w:szCs w:val="28"/>
          <w:lang w:val="en-GB" w:eastAsia="en-GB"/>
        </w:rPr>
        <w:t xml:space="preserve">official </w:t>
      </w:r>
      <w:r w:rsidRPr="009E30C9">
        <w:rPr>
          <w:rFonts w:asciiTheme="minorHAnsi" w:hAnsiTheme="minorHAnsi" w:cstheme="minorHAnsi"/>
          <w:sz w:val="22"/>
          <w:szCs w:val="28"/>
          <w:lang w:val="en-GB" w:eastAsia="en-GB"/>
        </w:rPr>
        <w:t xml:space="preserve">work-related business. </w:t>
      </w:r>
    </w:p>
    <w:p w14:paraId="1C89FB67" w14:textId="686708A4" w:rsidR="00EF1ED5" w:rsidRPr="009E30C9" w:rsidRDefault="00272846" w:rsidP="3F11B9BF">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Trust</w:t>
      </w:r>
      <w:r w:rsidR="00A12CED" w:rsidRPr="009E30C9">
        <w:rPr>
          <w:rFonts w:asciiTheme="minorHAnsi" w:hAnsiTheme="minorHAnsi" w:cstheme="minorHAnsi"/>
          <w:sz w:val="22"/>
          <w:szCs w:val="28"/>
          <w:lang w:val="en-GB" w:eastAsia="en-GB"/>
        </w:rPr>
        <w:t xml:space="preserve"> phones must not be used for personal matters. </w:t>
      </w:r>
    </w:p>
    <w:p w14:paraId="18223EF6" w14:textId="64B089DE"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Staff who are provided with mobile phones as equipment for their role must abide by the same rules for ICT acceptable use as set out in section 4. </w:t>
      </w:r>
    </w:p>
    <w:p w14:paraId="74D61EB5" w14:textId="298F0B29"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The </w:t>
      </w:r>
      <w:r w:rsidR="00272846" w:rsidRPr="009E30C9">
        <w:rPr>
          <w:rFonts w:asciiTheme="minorHAnsi" w:hAnsiTheme="minorHAnsi" w:cstheme="minorHAnsi"/>
          <w:sz w:val="22"/>
          <w:szCs w:val="28"/>
          <w:lang w:val="en-GB" w:eastAsia="en-GB"/>
        </w:rPr>
        <w:t>Trust</w:t>
      </w:r>
      <w:r w:rsidRPr="009E30C9">
        <w:rPr>
          <w:rFonts w:asciiTheme="minorHAnsi" w:hAnsiTheme="minorHAnsi" w:cstheme="minorHAnsi"/>
          <w:sz w:val="22"/>
          <w:szCs w:val="28"/>
          <w:lang w:val="en-GB" w:eastAsia="en-GB"/>
        </w:rPr>
        <w:t xml:space="preserve"> </w:t>
      </w:r>
      <w:r w:rsidR="60360656" w:rsidRPr="009E30C9">
        <w:rPr>
          <w:rFonts w:asciiTheme="minorHAnsi" w:hAnsiTheme="minorHAnsi" w:cstheme="minorHAnsi"/>
          <w:sz w:val="22"/>
          <w:szCs w:val="28"/>
          <w:lang w:val="en-GB" w:eastAsia="en-GB"/>
        </w:rPr>
        <w:t xml:space="preserve">may be able to </w:t>
      </w:r>
      <w:r w:rsidRPr="009E30C9">
        <w:rPr>
          <w:rFonts w:asciiTheme="minorHAnsi" w:hAnsiTheme="minorHAnsi" w:cstheme="minorHAnsi"/>
          <w:sz w:val="22"/>
          <w:szCs w:val="28"/>
          <w:lang w:val="en-GB" w:eastAsia="en-GB"/>
        </w:rPr>
        <w:t xml:space="preserve">record incoming and outgoing phone conversations. </w:t>
      </w:r>
    </w:p>
    <w:p w14:paraId="71DF1562" w14:textId="18F10DAF" w:rsidR="00DA1264" w:rsidRPr="009E30C9" w:rsidRDefault="00DA1264"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lastRenderedPageBreak/>
        <w:t xml:space="preserve">If you record calls, callers </w:t>
      </w:r>
      <w:r w:rsidRPr="009E30C9">
        <w:rPr>
          <w:rFonts w:asciiTheme="minorHAnsi" w:hAnsiTheme="minorHAnsi" w:cstheme="minorHAnsi"/>
          <w:b/>
          <w:bCs/>
          <w:sz w:val="22"/>
          <w:szCs w:val="28"/>
          <w:lang w:val="en-GB" w:eastAsia="en-GB"/>
        </w:rPr>
        <w:t xml:space="preserve">must </w:t>
      </w:r>
      <w:r w:rsidR="00201CCF" w:rsidRPr="00201CCF">
        <w:rPr>
          <w:rFonts w:asciiTheme="minorHAnsi" w:hAnsiTheme="minorHAnsi" w:cstheme="minorHAnsi"/>
          <w:sz w:val="22"/>
          <w:szCs w:val="28"/>
          <w:lang w:val="en-GB" w:eastAsia="en-GB"/>
        </w:rPr>
        <w:t>be</w:t>
      </w:r>
      <w:r w:rsidR="00201CCF">
        <w:rPr>
          <w:rFonts w:asciiTheme="minorHAnsi" w:hAnsiTheme="minorHAnsi" w:cstheme="minorHAnsi"/>
          <w:b/>
          <w:bCs/>
          <w:sz w:val="22"/>
          <w:szCs w:val="28"/>
          <w:lang w:val="en-GB" w:eastAsia="en-GB"/>
        </w:rPr>
        <w:t xml:space="preserve"> </w:t>
      </w:r>
      <w:r w:rsidRPr="009E30C9">
        <w:rPr>
          <w:rFonts w:asciiTheme="minorHAnsi" w:hAnsiTheme="minorHAnsi" w:cstheme="minorHAnsi"/>
          <w:sz w:val="22"/>
          <w:szCs w:val="28"/>
          <w:lang w:val="en-GB" w:eastAsia="en-GB"/>
        </w:rPr>
        <w:t xml:space="preserve">made aware that the conversation is being recorded and the reasons for doing so. </w:t>
      </w:r>
      <w:r w:rsidR="00724B4F" w:rsidRPr="009E30C9">
        <w:rPr>
          <w:rFonts w:asciiTheme="minorHAnsi" w:hAnsiTheme="minorHAnsi" w:cstheme="minorHAnsi"/>
          <w:sz w:val="22"/>
          <w:szCs w:val="28"/>
          <w:lang w:val="en-GB" w:eastAsia="en-GB"/>
        </w:rPr>
        <w:t>The</w:t>
      </w:r>
      <w:r w:rsidRPr="009E30C9">
        <w:rPr>
          <w:rFonts w:asciiTheme="minorHAnsi" w:hAnsiTheme="minorHAnsi" w:cstheme="minorHAnsi"/>
          <w:sz w:val="22"/>
          <w:szCs w:val="28"/>
          <w:lang w:val="en-GB" w:eastAsia="en-GB"/>
        </w:rPr>
        <w:t xml:space="preserve"> </w:t>
      </w:r>
      <w:r w:rsidR="00272846" w:rsidRPr="009E30C9">
        <w:rPr>
          <w:rFonts w:asciiTheme="minorHAnsi" w:hAnsiTheme="minorHAnsi" w:cstheme="minorHAnsi"/>
          <w:sz w:val="22"/>
          <w:szCs w:val="28"/>
          <w:lang w:val="en-GB" w:eastAsia="en-GB"/>
        </w:rPr>
        <w:t>academy</w:t>
      </w:r>
      <w:r w:rsidRPr="009E30C9">
        <w:rPr>
          <w:rFonts w:asciiTheme="minorHAnsi" w:hAnsiTheme="minorHAnsi" w:cstheme="minorHAnsi"/>
          <w:sz w:val="22"/>
          <w:szCs w:val="28"/>
          <w:lang w:val="en-GB" w:eastAsia="en-GB"/>
        </w:rPr>
        <w:t>’s</w:t>
      </w:r>
      <w:r w:rsidR="00724B4F" w:rsidRPr="009E30C9">
        <w:rPr>
          <w:rFonts w:asciiTheme="minorHAnsi" w:hAnsiTheme="minorHAnsi" w:cstheme="minorHAnsi"/>
          <w:sz w:val="22"/>
          <w:szCs w:val="28"/>
          <w:lang w:val="en-GB" w:eastAsia="en-GB"/>
        </w:rPr>
        <w:t>/Trust’s</w:t>
      </w:r>
      <w:r w:rsidRPr="009E30C9">
        <w:rPr>
          <w:rFonts w:asciiTheme="minorHAnsi" w:hAnsiTheme="minorHAnsi" w:cstheme="minorHAnsi"/>
          <w:sz w:val="22"/>
          <w:szCs w:val="28"/>
          <w:lang w:val="en-GB" w:eastAsia="en-GB"/>
        </w:rPr>
        <w:t xml:space="preserve"> phone system </w:t>
      </w:r>
      <w:r w:rsidR="00724B4F" w:rsidRPr="009E30C9">
        <w:rPr>
          <w:rFonts w:asciiTheme="minorHAnsi" w:hAnsiTheme="minorHAnsi" w:cstheme="minorHAnsi"/>
          <w:sz w:val="22"/>
          <w:szCs w:val="28"/>
          <w:lang w:val="en-GB" w:eastAsia="en-GB"/>
        </w:rPr>
        <w:t>may</w:t>
      </w:r>
      <w:r w:rsidRPr="009E30C9">
        <w:rPr>
          <w:rFonts w:asciiTheme="minorHAnsi" w:hAnsiTheme="minorHAnsi" w:cstheme="minorHAnsi"/>
          <w:sz w:val="22"/>
          <w:szCs w:val="28"/>
          <w:lang w:val="en-GB" w:eastAsia="en-GB"/>
        </w:rPr>
        <w:t xml:space="preserve"> ha</w:t>
      </w:r>
      <w:r w:rsidR="00724B4F" w:rsidRPr="009E30C9">
        <w:rPr>
          <w:rFonts w:asciiTheme="minorHAnsi" w:hAnsiTheme="minorHAnsi" w:cstheme="minorHAnsi"/>
          <w:sz w:val="22"/>
          <w:szCs w:val="28"/>
          <w:lang w:val="en-GB" w:eastAsia="en-GB"/>
        </w:rPr>
        <w:t>ve</w:t>
      </w:r>
      <w:r w:rsidRPr="009E30C9">
        <w:rPr>
          <w:rFonts w:asciiTheme="minorHAnsi" w:hAnsiTheme="minorHAnsi" w:cstheme="minorHAnsi"/>
          <w:sz w:val="22"/>
          <w:szCs w:val="28"/>
          <w:lang w:val="en-GB" w:eastAsia="en-GB"/>
        </w:rPr>
        <w:t xml:space="preserve"> an automated option </w:t>
      </w:r>
      <w:r w:rsidR="00724B4F" w:rsidRPr="009E30C9">
        <w:rPr>
          <w:rFonts w:asciiTheme="minorHAnsi" w:hAnsiTheme="minorHAnsi" w:cstheme="minorHAnsi"/>
          <w:sz w:val="22"/>
          <w:szCs w:val="28"/>
          <w:lang w:val="en-GB" w:eastAsia="en-GB"/>
        </w:rPr>
        <w:t xml:space="preserve">which </w:t>
      </w:r>
      <w:r w:rsidRPr="009E30C9">
        <w:rPr>
          <w:rFonts w:asciiTheme="minorHAnsi" w:hAnsiTheme="minorHAnsi" w:cstheme="minorHAnsi"/>
          <w:sz w:val="22"/>
          <w:szCs w:val="28"/>
          <w:lang w:val="en-GB" w:eastAsia="en-GB"/>
        </w:rPr>
        <w:t xml:space="preserve">can </w:t>
      </w:r>
      <w:r w:rsidR="00724B4F" w:rsidRPr="009E30C9">
        <w:rPr>
          <w:rFonts w:asciiTheme="minorHAnsi" w:hAnsiTheme="minorHAnsi" w:cstheme="minorHAnsi"/>
          <w:sz w:val="22"/>
          <w:szCs w:val="28"/>
          <w:lang w:val="en-GB" w:eastAsia="en-GB"/>
        </w:rPr>
        <w:t xml:space="preserve">be </w:t>
      </w:r>
      <w:r w:rsidRPr="009E30C9">
        <w:rPr>
          <w:rFonts w:asciiTheme="minorHAnsi" w:hAnsiTheme="minorHAnsi" w:cstheme="minorHAnsi"/>
          <w:sz w:val="22"/>
          <w:szCs w:val="28"/>
          <w:lang w:val="en-GB" w:eastAsia="en-GB"/>
        </w:rPr>
        <w:t>use</w:t>
      </w:r>
      <w:r w:rsidR="00724B4F" w:rsidRPr="009E30C9">
        <w:rPr>
          <w:rFonts w:asciiTheme="minorHAnsi" w:hAnsiTheme="minorHAnsi" w:cstheme="minorHAnsi"/>
          <w:sz w:val="22"/>
          <w:szCs w:val="28"/>
          <w:lang w:val="en-GB" w:eastAsia="en-GB"/>
        </w:rPr>
        <w:t>d</w:t>
      </w:r>
      <w:r w:rsidRPr="009E30C9">
        <w:rPr>
          <w:rFonts w:asciiTheme="minorHAnsi" w:hAnsiTheme="minorHAnsi" w:cstheme="minorHAnsi"/>
          <w:sz w:val="22"/>
          <w:szCs w:val="28"/>
          <w:lang w:val="en-GB" w:eastAsia="en-GB"/>
        </w:rPr>
        <w:t>/ adapt</w:t>
      </w:r>
      <w:r w:rsidR="00724B4F" w:rsidRPr="009E30C9">
        <w:rPr>
          <w:rFonts w:asciiTheme="minorHAnsi" w:hAnsiTheme="minorHAnsi" w:cstheme="minorHAnsi"/>
          <w:sz w:val="22"/>
          <w:szCs w:val="28"/>
          <w:lang w:val="en-GB" w:eastAsia="en-GB"/>
        </w:rPr>
        <w:t>ed</w:t>
      </w:r>
      <w:r w:rsidRPr="009E30C9">
        <w:rPr>
          <w:rFonts w:asciiTheme="minorHAnsi" w:hAnsiTheme="minorHAnsi" w:cstheme="minorHAnsi"/>
          <w:sz w:val="22"/>
          <w:szCs w:val="28"/>
          <w:lang w:val="en-GB" w:eastAsia="en-GB"/>
        </w:rPr>
        <w:t>.</w:t>
      </w:r>
    </w:p>
    <w:p w14:paraId="1B3DB58F" w14:textId="619D6E2B" w:rsidR="00DA1264" w:rsidRPr="009E30C9" w:rsidRDefault="00724B4F"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Where phone conversations are recorded, the </w:t>
      </w:r>
      <w:r w:rsidR="00FD0203" w:rsidRPr="009E30C9">
        <w:rPr>
          <w:rFonts w:asciiTheme="minorHAnsi" w:hAnsiTheme="minorHAnsi" w:cstheme="minorHAnsi"/>
          <w:sz w:val="22"/>
          <w:szCs w:val="28"/>
          <w:lang w:val="en-GB" w:eastAsia="en-GB"/>
        </w:rPr>
        <w:t>purpose</w:t>
      </w:r>
      <w:r w:rsidRPr="009E30C9">
        <w:rPr>
          <w:rFonts w:asciiTheme="minorHAnsi" w:hAnsiTheme="minorHAnsi" w:cstheme="minorHAnsi"/>
          <w:sz w:val="22"/>
          <w:szCs w:val="28"/>
          <w:lang w:val="en-GB" w:eastAsia="en-GB"/>
        </w:rPr>
        <w:t xml:space="preserve"> for recording must be explained clearly</w:t>
      </w:r>
      <w:r w:rsidR="007922D3" w:rsidRPr="009E30C9">
        <w:rPr>
          <w:rFonts w:asciiTheme="minorHAnsi" w:hAnsiTheme="minorHAnsi" w:cstheme="minorHAnsi"/>
          <w:sz w:val="22"/>
          <w:szCs w:val="28"/>
          <w:lang w:val="en-GB" w:eastAsia="en-GB"/>
        </w:rPr>
        <w:t xml:space="preserve"> to all parties</w:t>
      </w:r>
      <w:r w:rsidR="00FD0203" w:rsidRPr="009E30C9">
        <w:rPr>
          <w:rFonts w:asciiTheme="minorHAnsi" w:hAnsiTheme="minorHAnsi" w:cstheme="minorHAnsi"/>
          <w:sz w:val="22"/>
          <w:szCs w:val="28"/>
          <w:lang w:val="en-GB" w:eastAsia="en-GB"/>
        </w:rPr>
        <w:t>.</w:t>
      </w:r>
      <w:r w:rsidR="00DA1264" w:rsidRPr="009E30C9">
        <w:rPr>
          <w:rFonts w:asciiTheme="minorHAnsi" w:hAnsiTheme="minorHAnsi" w:cstheme="minorHAnsi"/>
          <w:sz w:val="22"/>
          <w:szCs w:val="28"/>
          <w:lang w:val="en-GB" w:eastAsia="en-GB"/>
        </w:rPr>
        <w:t xml:space="preserve"> For instance:</w:t>
      </w:r>
    </w:p>
    <w:p w14:paraId="05E0D1C0" w14:textId="6192A9FF" w:rsidR="00DA1264" w:rsidRPr="009E30C9" w:rsidRDefault="004418A5" w:rsidP="00DA1264">
      <w:pPr>
        <w:pStyle w:val="ListParagraph"/>
        <w:numPr>
          <w:ilvl w:val="0"/>
          <w:numId w:val="54"/>
        </w:num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w:t>
      </w:r>
      <w:r w:rsidR="00DA1264" w:rsidRPr="009E30C9">
        <w:rPr>
          <w:rFonts w:asciiTheme="minorHAnsi" w:hAnsiTheme="minorHAnsi" w:cstheme="minorHAnsi"/>
          <w:sz w:val="22"/>
          <w:szCs w:val="28"/>
          <w:lang w:val="en-GB" w:eastAsia="en-GB"/>
        </w:rPr>
        <w:t>All calls to the school offices are recorded to aid administrators</w:t>
      </w:r>
      <w:r w:rsidRPr="009E30C9">
        <w:rPr>
          <w:rFonts w:asciiTheme="minorHAnsi" w:hAnsiTheme="minorHAnsi" w:cstheme="minorHAnsi"/>
          <w:sz w:val="22"/>
          <w:szCs w:val="28"/>
          <w:lang w:val="en-GB" w:eastAsia="en-GB"/>
        </w:rPr>
        <w:t>”</w:t>
      </w:r>
    </w:p>
    <w:p w14:paraId="54637C5A" w14:textId="044669DD" w:rsidR="00A12CED" w:rsidRPr="009E30C9" w:rsidRDefault="004418A5" w:rsidP="00A12CED">
      <w:pPr>
        <w:pStyle w:val="ListParagraph"/>
        <w:numPr>
          <w:ilvl w:val="0"/>
          <w:numId w:val="54"/>
        </w:numPr>
        <w:rPr>
          <w:rFonts w:asciiTheme="minorHAnsi" w:hAnsiTheme="minorHAnsi" w:cstheme="minorHAnsi"/>
          <w:sz w:val="22"/>
          <w:szCs w:val="28"/>
          <w:lang w:eastAsia="en-GB"/>
        </w:rPr>
      </w:pPr>
      <w:r w:rsidRPr="009E30C9">
        <w:rPr>
          <w:rFonts w:asciiTheme="minorHAnsi" w:hAnsiTheme="minorHAnsi" w:cstheme="minorHAnsi"/>
          <w:sz w:val="22"/>
          <w:szCs w:val="28"/>
          <w:lang w:eastAsia="en-GB"/>
        </w:rPr>
        <w:t>“Calls are recorded for use in staff training</w:t>
      </w:r>
      <w:r w:rsidR="008902BC" w:rsidRPr="009E30C9">
        <w:rPr>
          <w:rFonts w:asciiTheme="minorHAnsi" w:hAnsiTheme="minorHAnsi" w:cstheme="minorHAnsi"/>
          <w:sz w:val="22"/>
          <w:szCs w:val="28"/>
          <w:lang w:eastAsia="en-GB"/>
        </w:rPr>
        <w:t>”.</w:t>
      </w:r>
    </w:p>
    <w:p w14:paraId="76436144" w14:textId="77777777" w:rsidR="008902BC" w:rsidRPr="009E30C9" w:rsidRDefault="008902BC" w:rsidP="008902BC">
      <w:pPr>
        <w:pStyle w:val="ListParagraph"/>
        <w:rPr>
          <w:rFonts w:asciiTheme="minorHAnsi" w:hAnsiTheme="minorHAnsi" w:cstheme="minorHAnsi"/>
          <w:sz w:val="22"/>
          <w:szCs w:val="28"/>
          <w:lang w:val="en-GB" w:eastAsia="en-GB"/>
        </w:rPr>
      </w:pPr>
    </w:p>
    <w:p w14:paraId="07A66AEE" w14:textId="33D3C6A0"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Staff who would like to record a phone conversation should speak t</w:t>
      </w:r>
      <w:r w:rsidR="6F9ABADA" w:rsidRPr="009E30C9">
        <w:rPr>
          <w:rFonts w:asciiTheme="minorHAnsi" w:hAnsiTheme="minorHAnsi" w:cstheme="minorHAnsi"/>
          <w:sz w:val="22"/>
          <w:szCs w:val="28"/>
          <w:lang w:val="en-GB" w:eastAsia="en-GB"/>
        </w:rPr>
        <w:t>o the Headteacher</w:t>
      </w:r>
      <w:r w:rsidR="007922D3" w:rsidRPr="009E30C9">
        <w:rPr>
          <w:rFonts w:asciiTheme="minorHAnsi" w:hAnsiTheme="minorHAnsi" w:cstheme="minorHAnsi"/>
          <w:sz w:val="22"/>
          <w:szCs w:val="28"/>
          <w:lang w:val="en-GB" w:eastAsia="en-GB"/>
        </w:rPr>
        <w:t xml:space="preserve"> or where appropriate, Trust CEO</w:t>
      </w:r>
      <w:r w:rsidR="6F9ABADA" w:rsidRPr="009E30C9">
        <w:rPr>
          <w:rFonts w:asciiTheme="minorHAnsi" w:hAnsiTheme="minorHAnsi" w:cstheme="minorHAnsi"/>
          <w:sz w:val="22"/>
          <w:szCs w:val="28"/>
          <w:lang w:val="en-GB" w:eastAsia="en-GB"/>
        </w:rPr>
        <w:t>.</w:t>
      </w:r>
    </w:p>
    <w:p w14:paraId="1660E4F6" w14:textId="1D7F356F"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All non-standard recordings of phone conversations must be pre-</w:t>
      </w:r>
      <w:r w:rsidR="008902BC" w:rsidRPr="009E30C9">
        <w:rPr>
          <w:rFonts w:asciiTheme="minorHAnsi" w:hAnsiTheme="minorHAnsi" w:cstheme="minorHAnsi"/>
          <w:sz w:val="22"/>
          <w:szCs w:val="28"/>
          <w:lang w:val="en-GB" w:eastAsia="en-GB"/>
        </w:rPr>
        <w:t>approved,</w:t>
      </w:r>
      <w:r w:rsidRPr="009E30C9">
        <w:rPr>
          <w:rFonts w:asciiTheme="minorHAnsi" w:hAnsiTheme="minorHAnsi" w:cstheme="minorHAnsi"/>
          <w:sz w:val="22"/>
          <w:szCs w:val="28"/>
          <w:lang w:val="en-GB" w:eastAsia="en-GB"/>
        </w:rPr>
        <w:t xml:space="preserve"> and consent obtained from all parties involved. </w:t>
      </w:r>
    </w:p>
    <w:p w14:paraId="700DEA23" w14:textId="485006B5" w:rsidR="008902BC" w:rsidRPr="009E30C9" w:rsidRDefault="008902BC"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Requests </w:t>
      </w:r>
      <w:r w:rsidR="007922D3" w:rsidRPr="009E30C9">
        <w:rPr>
          <w:rFonts w:asciiTheme="minorHAnsi" w:hAnsiTheme="minorHAnsi" w:cstheme="minorHAnsi"/>
          <w:sz w:val="22"/>
          <w:szCs w:val="28"/>
          <w:lang w:val="en-GB" w:eastAsia="en-GB"/>
        </w:rPr>
        <w:t xml:space="preserve">for recording </w:t>
      </w:r>
      <w:r w:rsidRPr="009E30C9">
        <w:rPr>
          <w:rFonts w:asciiTheme="minorHAnsi" w:hAnsiTheme="minorHAnsi" w:cstheme="minorHAnsi"/>
          <w:sz w:val="22"/>
          <w:szCs w:val="28"/>
          <w:lang w:val="en-GB" w:eastAsia="en-GB"/>
        </w:rPr>
        <w:t xml:space="preserve">may be </w:t>
      </w:r>
      <w:r w:rsidR="007922D3" w:rsidRPr="009E30C9">
        <w:rPr>
          <w:rFonts w:asciiTheme="minorHAnsi" w:hAnsiTheme="minorHAnsi" w:cstheme="minorHAnsi"/>
          <w:sz w:val="22"/>
          <w:szCs w:val="28"/>
          <w:lang w:val="en-GB" w:eastAsia="en-GB"/>
        </w:rPr>
        <w:t>granted by the Headteacher or Trust CEO</w:t>
      </w:r>
      <w:r w:rsidRPr="009E30C9">
        <w:rPr>
          <w:rFonts w:asciiTheme="minorHAnsi" w:hAnsiTheme="minorHAnsi" w:cstheme="minorHAnsi"/>
          <w:sz w:val="22"/>
          <w:szCs w:val="28"/>
          <w:lang w:val="en-GB" w:eastAsia="en-GB"/>
        </w:rPr>
        <w:t xml:space="preserve"> when:</w:t>
      </w:r>
    </w:p>
    <w:p w14:paraId="034D0347" w14:textId="028C86C8" w:rsidR="008902BC" w:rsidRPr="009E30C9" w:rsidRDefault="00A73772" w:rsidP="008902BC">
      <w:pPr>
        <w:pStyle w:val="ListParagraph"/>
        <w:numPr>
          <w:ilvl w:val="0"/>
          <w:numId w:val="55"/>
        </w:num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Discussing a complaint raised by a parent/ carer or member of the public</w:t>
      </w:r>
    </w:p>
    <w:p w14:paraId="5AFA1136" w14:textId="1BADF042" w:rsidR="0081654A" w:rsidRPr="009E30C9" w:rsidRDefault="0081654A" w:rsidP="008902BC">
      <w:pPr>
        <w:pStyle w:val="ListParagraph"/>
        <w:numPr>
          <w:ilvl w:val="0"/>
          <w:numId w:val="55"/>
        </w:num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Calling parents/ carers to discuss behaviour or sanctions</w:t>
      </w:r>
    </w:p>
    <w:p w14:paraId="0455E99B" w14:textId="57E797AE" w:rsidR="0081654A" w:rsidRPr="009E30C9" w:rsidRDefault="0081654A" w:rsidP="008902BC">
      <w:pPr>
        <w:pStyle w:val="ListParagraph"/>
        <w:numPr>
          <w:ilvl w:val="0"/>
          <w:numId w:val="55"/>
        </w:num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Taking advice from relevant professionals regarding safeguarding, special educational needs</w:t>
      </w:r>
      <w:r w:rsidR="00783D58" w:rsidRPr="009E30C9">
        <w:rPr>
          <w:rFonts w:asciiTheme="minorHAnsi" w:hAnsiTheme="minorHAnsi" w:cstheme="minorHAnsi"/>
          <w:sz w:val="22"/>
          <w:szCs w:val="28"/>
          <w:lang w:val="en-GB" w:eastAsia="en-GB"/>
        </w:rPr>
        <w:t xml:space="preserve"> assessments etc.</w:t>
      </w:r>
    </w:p>
    <w:p w14:paraId="6AC7E8D4" w14:textId="5AEE69EC" w:rsidR="00783D58" w:rsidRDefault="00783D58" w:rsidP="008902BC">
      <w:pPr>
        <w:pStyle w:val="ListParagraph"/>
        <w:numPr>
          <w:ilvl w:val="0"/>
          <w:numId w:val="55"/>
        </w:num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Discussing requests for term time holidays. </w:t>
      </w:r>
    </w:p>
    <w:p w14:paraId="3FCFD09A" w14:textId="77777777" w:rsidR="001F3F4C" w:rsidRDefault="001F3F4C" w:rsidP="001F3F4C">
      <w:pPr>
        <w:rPr>
          <w:rFonts w:asciiTheme="minorHAnsi" w:hAnsiTheme="minorHAnsi" w:cstheme="minorHAnsi"/>
          <w:sz w:val="22"/>
          <w:szCs w:val="28"/>
          <w:lang w:val="en-GB" w:eastAsia="en-GB"/>
        </w:rPr>
      </w:pPr>
    </w:p>
    <w:p w14:paraId="6BEB7405" w14:textId="77777777" w:rsidR="001F3F4C" w:rsidRPr="001F3F4C" w:rsidRDefault="001F3F4C" w:rsidP="001F3F4C">
      <w:pPr>
        <w:rPr>
          <w:rFonts w:asciiTheme="minorHAnsi" w:hAnsiTheme="minorHAnsi" w:cstheme="minorHAnsi"/>
          <w:sz w:val="22"/>
          <w:szCs w:val="28"/>
          <w:lang w:val="en-GB" w:eastAsia="en-GB"/>
        </w:rPr>
      </w:pPr>
    </w:p>
    <w:p w14:paraId="5F5A3108" w14:textId="77777777" w:rsidR="00A12CED" w:rsidRPr="009E30C9" w:rsidRDefault="00A12CED" w:rsidP="00A12CED">
      <w:pPr>
        <w:spacing w:before="240"/>
        <w:rPr>
          <w:rFonts w:asciiTheme="minorHAnsi" w:hAnsiTheme="minorHAnsi" w:cstheme="minorHAnsi"/>
          <w:sz w:val="24"/>
          <w:lang w:val="en-GB" w:eastAsia="en-GB"/>
        </w:rPr>
      </w:pPr>
      <w:r w:rsidRPr="009E30C9">
        <w:rPr>
          <w:rFonts w:asciiTheme="minorHAnsi" w:hAnsiTheme="minorHAnsi" w:cstheme="minorHAnsi"/>
          <w:b/>
          <w:bCs/>
          <w:sz w:val="24"/>
          <w:lang w:val="en-GB" w:eastAsia="en-GB"/>
        </w:rPr>
        <w:t>5.2 Personal use</w:t>
      </w:r>
    </w:p>
    <w:p w14:paraId="2217DDF2" w14:textId="7F6B74A9" w:rsidR="00A12CED" w:rsidRPr="009E30C9" w:rsidRDefault="00A12CED" w:rsidP="00A12CED">
      <w:pPr>
        <w:rPr>
          <w:rFonts w:asciiTheme="minorHAnsi" w:hAnsiTheme="minorHAnsi" w:cstheme="minorBidi"/>
          <w:sz w:val="22"/>
          <w:szCs w:val="22"/>
          <w:lang w:val="en-GB" w:eastAsia="en-GB"/>
        </w:rPr>
      </w:pPr>
      <w:r w:rsidRPr="5E775989">
        <w:rPr>
          <w:rFonts w:asciiTheme="minorHAnsi" w:hAnsiTheme="minorHAnsi" w:cstheme="minorBidi"/>
          <w:sz w:val="22"/>
          <w:szCs w:val="22"/>
          <w:lang w:val="en-GB" w:eastAsia="en-GB"/>
        </w:rPr>
        <w:t xml:space="preserve">Staff are permitted to use </w:t>
      </w:r>
      <w:r w:rsidR="007922D3" w:rsidRPr="5E775989">
        <w:rPr>
          <w:rFonts w:asciiTheme="minorHAnsi" w:hAnsiTheme="minorHAnsi" w:cstheme="minorBidi"/>
          <w:sz w:val="22"/>
          <w:szCs w:val="22"/>
          <w:lang w:val="en-GB" w:eastAsia="en-GB"/>
        </w:rPr>
        <w:t xml:space="preserve">Trust </w:t>
      </w:r>
      <w:r w:rsidRPr="5E775989">
        <w:rPr>
          <w:rFonts w:asciiTheme="minorHAnsi" w:hAnsiTheme="minorHAnsi" w:cstheme="minorBidi"/>
          <w:sz w:val="22"/>
          <w:szCs w:val="22"/>
          <w:lang w:val="en-GB" w:eastAsia="en-GB"/>
        </w:rPr>
        <w:t>ICT facilities for personal use, subject to certain conditions set out below. This permission must not be overused or abused. Th</w:t>
      </w:r>
      <w:r w:rsidR="00FD2787" w:rsidRPr="5E775989">
        <w:rPr>
          <w:rFonts w:asciiTheme="minorHAnsi" w:hAnsiTheme="minorHAnsi" w:cstheme="minorBidi"/>
          <w:sz w:val="22"/>
          <w:szCs w:val="22"/>
          <w:lang w:val="en-GB" w:eastAsia="en-GB"/>
        </w:rPr>
        <w:t>e Headteacher</w:t>
      </w:r>
      <w:r w:rsidR="007922D3" w:rsidRPr="5E775989">
        <w:rPr>
          <w:rFonts w:asciiTheme="minorHAnsi" w:hAnsiTheme="minorHAnsi" w:cstheme="minorBidi"/>
          <w:sz w:val="22"/>
          <w:szCs w:val="22"/>
          <w:lang w:val="en-GB" w:eastAsia="en-GB"/>
        </w:rPr>
        <w:t xml:space="preserve"> or CEO</w:t>
      </w:r>
      <w:r w:rsidR="00FD2787" w:rsidRPr="5E775989">
        <w:rPr>
          <w:rFonts w:asciiTheme="minorHAnsi" w:hAnsiTheme="minorHAnsi" w:cstheme="minorBidi"/>
          <w:sz w:val="22"/>
          <w:szCs w:val="22"/>
          <w:lang w:val="en-GB" w:eastAsia="en-GB"/>
        </w:rPr>
        <w:t xml:space="preserve"> </w:t>
      </w:r>
      <w:r w:rsidRPr="5E775989">
        <w:rPr>
          <w:rFonts w:asciiTheme="minorHAnsi" w:hAnsiTheme="minorHAnsi" w:cstheme="minorBidi"/>
          <w:sz w:val="22"/>
          <w:szCs w:val="22"/>
          <w:lang w:val="en-GB" w:eastAsia="en-GB"/>
        </w:rPr>
        <w:t>may withdraw or restrict this permission at any time and at their discretion.</w:t>
      </w:r>
    </w:p>
    <w:p w14:paraId="08AA3ED2" w14:textId="77777777"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Personal use is permitted provided that such use:</w:t>
      </w:r>
    </w:p>
    <w:p w14:paraId="0638B0B8" w14:textId="61602E4B" w:rsidR="00A12CED" w:rsidRPr="009E30C9" w:rsidRDefault="00A12CED" w:rsidP="00F95EF9">
      <w:pPr>
        <w:numPr>
          <w:ilvl w:val="0"/>
          <w:numId w:val="20"/>
        </w:numPr>
        <w:ind w:left="340" w:hanging="261"/>
        <w:rPr>
          <w:rFonts w:asciiTheme="minorHAnsi" w:eastAsia="Times New Roman" w:hAnsiTheme="minorHAnsi" w:cstheme="minorHAnsi"/>
          <w:sz w:val="22"/>
          <w:szCs w:val="28"/>
          <w:lang w:val="en-GB" w:eastAsia="en-GB"/>
        </w:rPr>
      </w:pPr>
      <w:r w:rsidRPr="009E30C9">
        <w:rPr>
          <w:rFonts w:asciiTheme="minorHAnsi" w:hAnsiTheme="minorHAnsi" w:cstheme="minorHAnsi"/>
          <w:sz w:val="22"/>
          <w:szCs w:val="28"/>
          <w:lang w:val="en-GB" w:eastAsia="en-GB"/>
        </w:rPr>
        <w:t>Does not take place durin</w:t>
      </w:r>
      <w:r w:rsidR="00FD2787" w:rsidRPr="009E30C9">
        <w:rPr>
          <w:rFonts w:asciiTheme="minorHAnsi" w:hAnsiTheme="minorHAnsi" w:cstheme="minorHAnsi"/>
          <w:sz w:val="22"/>
          <w:szCs w:val="28"/>
          <w:lang w:val="en-GB" w:eastAsia="en-GB"/>
        </w:rPr>
        <w:t>g contact time/ teaching hours/ non-breaktime</w:t>
      </w:r>
      <w:r w:rsidR="00044B2F" w:rsidRPr="009E30C9">
        <w:rPr>
          <w:rFonts w:asciiTheme="minorHAnsi" w:hAnsiTheme="minorHAnsi" w:cstheme="minorHAnsi"/>
          <w:sz w:val="22"/>
          <w:szCs w:val="28"/>
          <w:lang w:val="en-GB" w:eastAsia="en-GB"/>
        </w:rPr>
        <w:t xml:space="preserve">. </w:t>
      </w:r>
    </w:p>
    <w:p w14:paraId="47E03FAF" w14:textId="77777777" w:rsidR="00A12CED" w:rsidRPr="009E30C9" w:rsidRDefault="00A12CED" w:rsidP="00F95EF9">
      <w:pPr>
        <w:numPr>
          <w:ilvl w:val="0"/>
          <w:numId w:val="20"/>
        </w:numPr>
        <w:ind w:left="340" w:hanging="261"/>
        <w:rPr>
          <w:rFonts w:asciiTheme="minorHAnsi" w:eastAsia="Times New Roman" w:hAnsiTheme="minorHAnsi" w:cstheme="minorHAnsi"/>
          <w:sz w:val="22"/>
          <w:szCs w:val="28"/>
          <w:lang w:val="en-GB" w:eastAsia="en-GB"/>
        </w:rPr>
      </w:pPr>
      <w:r w:rsidRPr="009E30C9">
        <w:rPr>
          <w:rFonts w:asciiTheme="minorHAnsi" w:hAnsiTheme="minorHAnsi" w:cstheme="minorHAnsi"/>
          <w:sz w:val="22"/>
          <w:szCs w:val="28"/>
          <w:lang w:val="en-GB" w:eastAsia="en-GB"/>
        </w:rPr>
        <w:t>Does not constitute ‘unacceptable use’, as defined in section 4</w:t>
      </w:r>
    </w:p>
    <w:p w14:paraId="00F8094D" w14:textId="41DCE42A" w:rsidR="00A12CED" w:rsidRPr="009E30C9" w:rsidRDefault="00A12CED" w:rsidP="00F95EF9">
      <w:pPr>
        <w:numPr>
          <w:ilvl w:val="0"/>
          <w:numId w:val="20"/>
        </w:numPr>
        <w:ind w:left="340" w:hanging="261"/>
        <w:rPr>
          <w:rFonts w:asciiTheme="minorHAnsi" w:eastAsia="Times New Roman" w:hAnsiTheme="minorHAnsi" w:cstheme="minorHAnsi"/>
          <w:sz w:val="22"/>
          <w:szCs w:val="28"/>
          <w:lang w:val="en-GB" w:eastAsia="en-GB"/>
        </w:rPr>
      </w:pPr>
      <w:r w:rsidRPr="009E30C9">
        <w:rPr>
          <w:rFonts w:asciiTheme="minorHAnsi" w:hAnsiTheme="minorHAnsi" w:cstheme="minorHAnsi"/>
          <w:sz w:val="22"/>
          <w:szCs w:val="28"/>
          <w:lang w:val="en-GB" w:eastAsia="en-GB"/>
        </w:rPr>
        <w:t>Takes place when no pupils are present</w:t>
      </w:r>
      <w:r w:rsidR="00044B2F" w:rsidRPr="009E30C9">
        <w:rPr>
          <w:rFonts w:asciiTheme="minorHAnsi" w:hAnsiTheme="minorHAnsi" w:cstheme="minorHAnsi"/>
          <w:sz w:val="22"/>
          <w:szCs w:val="28"/>
          <w:lang w:val="en-GB" w:eastAsia="en-GB"/>
        </w:rPr>
        <w:t>.</w:t>
      </w:r>
    </w:p>
    <w:p w14:paraId="46897197" w14:textId="1BB9D316" w:rsidR="00A12CED" w:rsidRPr="009E30C9" w:rsidRDefault="00A12CED" w:rsidP="00F95EF9">
      <w:pPr>
        <w:numPr>
          <w:ilvl w:val="0"/>
          <w:numId w:val="20"/>
        </w:numPr>
        <w:ind w:left="340" w:hanging="261"/>
        <w:rPr>
          <w:rFonts w:asciiTheme="minorHAnsi" w:eastAsia="Times New Roman" w:hAnsiTheme="minorHAnsi" w:cstheme="minorHAnsi"/>
          <w:sz w:val="22"/>
          <w:szCs w:val="28"/>
          <w:lang w:val="en-GB" w:eastAsia="en-GB"/>
        </w:rPr>
      </w:pPr>
      <w:r w:rsidRPr="009E30C9">
        <w:rPr>
          <w:rFonts w:asciiTheme="minorHAnsi" w:hAnsiTheme="minorHAnsi" w:cstheme="minorHAnsi"/>
          <w:sz w:val="22"/>
          <w:szCs w:val="28"/>
          <w:lang w:val="en-GB" w:eastAsia="en-GB"/>
        </w:rPr>
        <w:t xml:space="preserve">Does not interfere with their </w:t>
      </w:r>
      <w:r w:rsidR="17B12137" w:rsidRPr="009E30C9">
        <w:rPr>
          <w:rFonts w:asciiTheme="minorHAnsi" w:hAnsiTheme="minorHAnsi" w:cstheme="minorHAnsi"/>
          <w:sz w:val="22"/>
          <w:szCs w:val="28"/>
          <w:lang w:val="en-GB" w:eastAsia="en-GB"/>
        </w:rPr>
        <w:t>jobs or</w:t>
      </w:r>
      <w:r w:rsidRPr="009E30C9">
        <w:rPr>
          <w:rFonts w:asciiTheme="minorHAnsi" w:hAnsiTheme="minorHAnsi" w:cstheme="minorHAnsi"/>
          <w:sz w:val="22"/>
          <w:szCs w:val="28"/>
          <w:lang w:val="en-GB" w:eastAsia="en-GB"/>
        </w:rPr>
        <w:t xml:space="preserve"> prevent other staff or pupils from using the facilities for work or educational purposes</w:t>
      </w:r>
      <w:r w:rsidR="00044B2F" w:rsidRPr="009E30C9">
        <w:rPr>
          <w:rFonts w:asciiTheme="minorHAnsi" w:hAnsiTheme="minorHAnsi" w:cstheme="minorHAnsi"/>
          <w:sz w:val="22"/>
          <w:szCs w:val="28"/>
          <w:lang w:val="en-GB" w:eastAsia="en-GB"/>
        </w:rPr>
        <w:t>.</w:t>
      </w:r>
    </w:p>
    <w:p w14:paraId="21D7848D" w14:textId="402E0219"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Staff may not use the </w:t>
      </w:r>
      <w:r w:rsidR="00960F78" w:rsidRPr="009E30C9">
        <w:rPr>
          <w:rFonts w:asciiTheme="minorHAnsi" w:hAnsiTheme="minorHAnsi" w:cstheme="minorHAnsi"/>
          <w:sz w:val="22"/>
          <w:szCs w:val="28"/>
          <w:lang w:val="en-GB" w:eastAsia="en-GB"/>
        </w:rPr>
        <w:t>Trust</w:t>
      </w:r>
      <w:r w:rsidRPr="009E30C9">
        <w:rPr>
          <w:rFonts w:asciiTheme="minorHAnsi" w:hAnsiTheme="minorHAnsi" w:cstheme="minorHAnsi"/>
          <w:sz w:val="22"/>
          <w:szCs w:val="28"/>
          <w:lang w:val="en-GB" w:eastAsia="en-GB"/>
        </w:rPr>
        <w:t>’s ICT facilities to store personal, non-work-related information or materials (such as music, videos or photos).</w:t>
      </w:r>
    </w:p>
    <w:p w14:paraId="6404DA3B" w14:textId="08EC3E6B"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Staff should be aware that use of the </w:t>
      </w:r>
      <w:r w:rsidR="00960F78" w:rsidRPr="009E30C9">
        <w:rPr>
          <w:rFonts w:asciiTheme="minorHAnsi" w:hAnsiTheme="minorHAnsi" w:cstheme="minorHAnsi"/>
          <w:sz w:val="22"/>
          <w:szCs w:val="28"/>
          <w:lang w:val="en-GB" w:eastAsia="en-GB"/>
        </w:rPr>
        <w:t>Trust</w:t>
      </w:r>
      <w:r w:rsidRPr="009E30C9">
        <w:rPr>
          <w:rFonts w:asciiTheme="minorHAnsi" w:hAnsiTheme="minorHAnsi" w:cstheme="minorHAnsi"/>
          <w:sz w:val="22"/>
          <w:szCs w:val="28"/>
          <w:lang w:val="en-GB" w:eastAsia="en-GB"/>
        </w:rPr>
        <w:t xml:space="preserve">’s ICT facilities for personal use may put personal communications within the scope of the </w:t>
      </w:r>
      <w:r w:rsidR="00960F78" w:rsidRPr="009E30C9">
        <w:rPr>
          <w:rFonts w:asciiTheme="minorHAnsi" w:hAnsiTheme="minorHAnsi" w:cstheme="minorHAnsi"/>
          <w:sz w:val="22"/>
          <w:szCs w:val="28"/>
          <w:lang w:val="en-GB" w:eastAsia="en-GB"/>
        </w:rPr>
        <w:t>Trust</w:t>
      </w:r>
      <w:r w:rsidRPr="009E30C9">
        <w:rPr>
          <w:rFonts w:asciiTheme="minorHAnsi" w:hAnsiTheme="minorHAnsi" w:cstheme="minorHAnsi"/>
          <w:sz w:val="22"/>
          <w:szCs w:val="28"/>
          <w:lang w:val="en-GB" w:eastAsia="en-GB"/>
        </w:rPr>
        <w:t>’s ICT monitoring activities (see section 5.5). Where breaches of this policy are found, disciplinary action may be taken.</w:t>
      </w:r>
    </w:p>
    <w:p w14:paraId="2934EE70" w14:textId="36F9A196"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Staff are also permitted to use their personal devices (such as mobile phones or tablets) in line with the </w:t>
      </w:r>
      <w:r w:rsidR="00281569" w:rsidRPr="009E30C9">
        <w:rPr>
          <w:rFonts w:asciiTheme="minorHAnsi" w:hAnsiTheme="minorHAnsi" w:cstheme="minorHAnsi"/>
          <w:sz w:val="22"/>
          <w:szCs w:val="28"/>
          <w:lang w:val="en-GB" w:eastAsia="en-GB"/>
        </w:rPr>
        <w:t>requirements outli</w:t>
      </w:r>
      <w:r w:rsidR="13AF5A3E" w:rsidRPr="009E30C9">
        <w:rPr>
          <w:rFonts w:asciiTheme="minorHAnsi" w:hAnsiTheme="minorHAnsi" w:cstheme="minorHAnsi"/>
          <w:sz w:val="22"/>
          <w:szCs w:val="28"/>
          <w:lang w:val="en-GB" w:eastAsia="en-GB"/>
        </w:rPr>
        <w:t>ned in the Code of Conduct Policy (excerpt below)</w:t>
      </w:r>
    </w:p>
    <w:p w14:paraId="5561D2D4" w14:textId="77777777" w:rsidR="00281569" w:rsidRPr="009E30C9" w:rsidRDefault="00281569" w:rsidP="3F11B9BF">
      <w:pPr>
        <w:pStyle w:val="Default"/>
        <w:rPr>
          <w:rFonts w:asciiTheme="minorHAnsi" w:eastAsia="Arial Nova" w:hAnsiTheme="minorHAnsi" w:cstheme="minorHAnsi"/>
          <w:color w:val="auto"/>
          <w:sz w:val="22"/>
          <w:szCs w:val="22"/>
        </w:rPr>
      </w:pPr>
      <w:r w:rsidRPr="009E30C9">
        <w:rPr>
          <w:rFonts w:asciiTheme="minorHAnsi" w:eastAsia="Arial Nova" w:hAnsiTheme="minorHAnsi" w:cstheme="minorHAnsi"/>
          <w:color w:val="auto"/>
          <w:sz w:val="22"/>
          <w:szCs w:val="22"/>
        </w:rPr>
        <w:t xml:space="preserve">Staff and volunteers must only communicate with pupils/students and parents or carers using official Trust systems, and any such communication must be in a professional tone and manner. </w:t>
      </w:r>
    </w:p>
    <w:p w14:paraId="2E3F100D" w14:textId="77777777" w:rsidR="00281569" w:rsidRPr="009E30C9" w:rsidRDefault="00281569" w:rsidP="3F11B9BF">
      <w:pPr>
        <w:pStyle w:val="Default"/>
        <w:rPr>
          <w:rFonts w:asciiTheme="minorHAnsi" w:eastAsia="Arial Nova" w:hAnsiTheme="minorHAnsi" w:cstheme="minorHAnsi"/>
          <w:color w:val="auto"/>
          <w:sz w:val="22"/>
          <w:szCs w:val="22"/>
        </w:rPr>
      </w:pPr>
    </w:p>
    <w:p w14:paraId="24E1E124" w14:textId="72FEA5A9" w:rsidR="00281569" w:rsidRPr="009E30C9" w:rsidRDefault="00281569" w:rsidP="3F11B9BF">
      <w:pPr>
        <w:pStyle w:val="Default"/>
        <w:rPr>
          <w:rFonts w:asciiTheme="minorHAnsi" w:eastAsia="Arial Nova" w:hAnsiTheme="minorHAnsi" w:cstheme="minorHAnsi"/>
          <w:color w:val="auto"/>
          <w:sz w:val="22"/>
          <w:szCs w:val="22"/>
          <w:lang w:val="en-US"/>
        </w:rPr>
      </w:pPr>
      <w:r w:rsidRPr="009E30C9">
        <w:rPr>
          <w:rFonts w:asciiTheme="minorHAnsi" w:eastAsia="Arial Nova" w:hAnsiTheme="minorHAnsi" w:cstheme="minorHAnsi"/>
          <w:color w:val="auto"/>
          <w:sz w:val="22"/>
          <w:szCs w:val="22"/>
          <w:lang w:val="en-US"/>
        </w:rPr>
        <w:lastRenderedPageBreak/>
        <w:t xml:space="preserve">Staff and volunteers must ensure that if they bring any personal equipment on to a Trust </w:t>
      </w:r>
      <w:r w:rsidR="005E66B4" w:rsidRPr="009E30C9">
        <w:rPr>
          <w:rFonts w:asciiTheme="minorHAnsi" w:eastAsia="Arial Nova" w:hAnsiTheme="minorHAnsi" w:cstheme="minorHAnsi"/>
          <w:color w:val="auto"/>
          <w:sz w:val="22"/>
          <w:szCs w:val="22"/>
          <w:lang w:val="en-US"/>
        </w:rPr>
        <w:t>site</w:t>
      </w:r>
      <w:r w:rsidRPr="009E30C9">
        <w:rPr>
          <w:rFonts w:asciiTheme="minorHAnsi" w:eastAsia="Arial Nova" w:hAnsiTheme="minorHAnsi" w:cstheme="minorHAnsi"/>
          <w:color w:val="auto"/>
          <w:sz w:val="22"/>
          <w:szCs w:val="22"/>
          <w:lang w:val="en-US"/>
        </w:rPr>
        <w:t xml:space="preserve"> there is no inappropriate content on it, and that it is not accessed by pupils/students at any time. </w:t>
      </w:r>
    </w:p>
    <w:p w14:paraId="6D6F10E4" w14:textId="77777777" w:rsidR="00281569" w:rsidRPr="009E30C9" w:rsidRDefault="00281569" w:rsidP="3F11B9BF">
      <w:pPr>
        <w:pStyle w:val="Default"/>
        <w:rPr>
          <w:rFonts w:asciiTheme="minorHAnsi" w:eastAsia="Arial Nova" w:hAnsiTheme="minorHAnsi" w:cstheme="minorHAnsi"/>
          <w:color w:val="auto"/>
          <w:sz w:val="22"/>
          <w:szCs w:val="22"/>
        </w:rPr>
      </w:pPr>
    </w:p>
    <w:p w14:paraId="0886D88E" w14:textId="77777777" w:rsidR="00281569" w:rsidRPr="009E30C9" w:rsidRDefault="00281569" w:rsidP="3F11B9BF">
      <w:pPr>
        <w:pStyle w:val="Default"/>
        <w:rPr>
          <w:rFonts w:asciiTheme="minorHAnsi" w:eastAsia="Arial Nova" w:hAnsiTheme="minorHAnsi" w:cstheme="minorHAnsi"/>
          <w:color w:val="auto"/>
          <w:sz w:val="22"/>
          <w:szCs w:val="22"/>
          <w:lang w:val="en-US"/>
        </w:rPr>
      </w:pPr>
      <w:r w:rsidRPr="009E30C9">
        <w:rPr>
          <w:rFonts w:asciiTheme="minorHAnsi" w:eastAsia="Arial Nova" w:hAnsiTheme="minorHAnsi" w:cstheme="minorHAnsi"/>
          <w:color w:val="auto"/>
          <w:sz w:val="22"/>
          <w:szCs w:val="22"/>
          <w:lang w:val="en-US"/>
        </w:rPr>
        <w:t xml:space="preserve">Any data, including images, which belong to the Trust or pupils/students, must only be stored on Trust owned equipment or systems, and must never be uploaded or downloaded to any personal device for any purpose except in a professional capacity by Governors, Trustees and Members. </w:t>
      </w:r>
    </w:p>
    <w:p w14:paraId="54A4EA1A" w14:textId="77777777" w:rsidR="00281569" w:rsidRPr="009E30C9" w:rsidRDefault="00281569" w:rsidP="3F11B9BF">
      <w:pPr>
        <w:pStyle w:val="Default"/>
        <w:rPr>
          <w:rFonts w:asciiTheme="minorHAnsi" w:eastAsia="Arial Nova" w:hAnsiTheme="minorHAnsi" w:cstheme="minorHAnsi"/>
          <w:color w:val="auto"/>
          <w:sz w:val="22"/>
          <w:szCs w:val="22"/>
        </w:rPr>
      </w:pPr>
    </w:p>
    <w:p w14:paraId="382E7516" w14:textId="7ABAE1DE" w:rsidR="00281569" w:rsidRPr="009E30C9" w:rsidRDefault="00281569" w:rsidP="3F11B9BF">
      <w:pPr>
        <w:pStyle w:val="Default"/>
        <w:rPr>
          <w:rFonts w:asciiTheme="minorHAnsi" w:eastAsia="Arial Nova" w:hAnsiTheme="minorHAnsi" w:cstheme="minorHAnsi"/>
          <w:color w:val="auto"/>
          <w:sz w:val="22"/>
          <w:szCs w:val="22"/>
          <w:lang w:val="en-US"/>
        </w:rPr>
      </w:pPr>
      <w:r w:rsidRPr="009E30C9">
        <w:rPr>
          <w:rFonts w:asciiTheme="minorHAnsi" w:eastAsia="Arial Nova" w:hAnsiTheme="minorHAnsi" w:cstheme="minorHAnsi"/>
          <w:color w:val="auto"/>
          <w:sz w:val="22"/>
          <w:szCs w:val="22"/>
          <w:lang w:val="en-US"/>
        </w:rPr>
        <w:t xml:space="preserve">Personal devices must never be used to take photos or videos of pupils/students, or to </w:t>
      </w:r>
      <w:proofErr w:type="gramStart"/>
      <w:r w:rsidRPr="009E30C9">
        <w:rPr>
          <w:rFonts w:asciiTheme="minorHAnsi" w:eastAsia="Arial Nova" w:hAnsiTheme="minorHAnsi" w:cstheme="minorHAnsi"/>
          <w:color w:val="auto"/>
          <w:sz w:val="22"/>
          <w:szCs w:val="22"/>
          <w:lang w:val="en-US"/>
        </w:rPr>
        <w:t>make contact with</w:t>
      </w:r>
      <w:proofErr w:type="gramEnd"/>
      <w:r w:rsidRPr="009E30C9">
        <w:rPr>
          <w:rFonts w:asciiTheme="minorHAnsi" w:eastAsia="Arial Nova" w:hAnsiTheme="minorHAnsi" w:cstheme="minorHAnsi"/>
          <w:color w:val="auto"/>
          <w:sz w:val="22"/>
          <w:szCs w:val="22"/>
          <w:lang w:val="en-US"/>
        </w:rPr>
        <w:t xml:space="preserve"> pupils/students, parents or carers in a professional capacity, unless required in an emergency, for example to make phone contact whilst on a trip or visit if the</w:t>
      </w:r>
      <w:r w:rsidR="002B236D" w:rsidRPr="009E30C9">
        <w:rPr>
          <w:rFonts w:asciiTheme="minorHAnsi" w:eastAsia="Arial Nova" w:hAnsiTheme="minorHAnsi" w:cstheme="minorHAnsi"/>
          <w:color w:val="auto"/>
          <w:sz w:val="22"/>
          <w:szCs w:val="22"/>
          <w:lang w:val="en-US"/>
        </w:rPr>
        <w:t xml:space="preserve"> </w:t>
      </w:r>
      <w:r w:rsidRPr="009E30C9">
        <w:rPr>
          <w:rFonts w:asciiTheme="minorHAnsi" w:eastAsia="Arial Nova" w:hAnsiTheme="minorHAnsi" w:cstheme="minorHAnsi"/>
          <w:color w:val="auto"/>
          <w:sz w:val="22"/>
          <w:szCs w:val="22"/>
          <w:lang w:val="en-US"/>
        </w:rPr>
        <w:t>Trust</w:t>
      </w:r>
      <w:r w:rsidR="002B236D" w:rsidRPr="009E30C9">
        <w:rPr>
          <w:rFonts w:asciiTheme="minorHAnsi" w:eastAsia="Arial Nova" w:hAnsiTheme="minorHAnsi" w:cstheme="minorHAnsi"/>
          <w:color w:val="auto"/>
          <w:sz w:val="22"/>
          <w:szCs w:val="22"/>
          <w:lang w:val="en-US"/>
        </w:rPr>
        <w:t>’s</w:t>
      </w:r>
      <w:r w:rsidRPr="009E30C9">
        <w:rPr>
          <w:rFonts w:asciiTheme="minorHAnsi" w:eastAsia="Arial Nova" w:hAnsiTheme="minorHAnsi" w:cstheme="minorHAnsi"/>
          <w:color w:val="auto"/>
          <w:sz w:val="22"/>
          <w:szCs w:val="22"/>
          <w:lang w:val="en-US"/>
        </w:rPr>
        <w:t xml:space="preserve"> equipment is not available. </w:t>
      </w:r>
    </w:p>
    <w:p w14:paraId="38660376" w14:textId="77777777" w:rsidR="00281569" w:rsidRPr="009E30C9" w:rsidRDefault="00281569" w:rsidP="3F11B9BF">
      <w:pPr>
        <w:pStyle w:val="Default"/>
        <w:rPr>
          <w:rFonts w:asciiTheme="minorHAnsi" w:eastAsia="Arial Nova" w:hAnsiTheme="minorHAnsi" w:cstheme="minorHAnsi"/>
          <w:color w:val="auto"/>
          <w:sz w:val="22"/>
          <w:szCs w:val="22"/>
        </w:rPr>
      </w:pPr>
    </w:p>
    <w:p w14:paraId="694E9AFE" w14:textId="77777777" w:rsidR="00281569" w:rsidRPr="009E30C9" w:rsidRDefault="00281569" w:rsidP="3F11B9BF">
      <w:pPr>
        <w:pStyle w:val="Default"/>
        <w:rPr>
          <w:rFonts w:asciiTheme="minorHAnsi" w:eastAsia="Arial Nova" w:hAnsiTheme="minorHAnsi" w:cstheme="minorHAnsi"/>
          <w:color w:val="auto"/>
          <w:sz w:val="22"/>
          <w:szCs w:val="22"/>
          <w:lang w:val="en-US"/>
        </w:rPr>
      </w:pPr>
      <w:r w:rsidRPr="009E30C9">
        <w:rPr>
          <w:rFonts w:asciiTheme="minorHAnsi" w:eastAsia="Arial Nova" w:hAnsiTheme="minorHAnsi" w:cstheme="minorHAnsi"/>
          <w:color w:val="auto"/>
          <w:sz w:val="22"/>
          <w:szCs w:val="22"/>
          <w:lang w:val="en-US"/>
        </w:rPr>
        <w:t xml:space="preserve">Staff and volunteers should not use personal mobile phones during working hours and phones should be switched off or switched to ‘silent mode’. Staff may use personal mobile phones during break periods if they are not on duty and are out of sight of pupils/students. </w:t>
      </w:r>
    </w:p>
    <w:p w14:paraId="500FB355" w14:textId="77777777" w:rsidR="00281569" w:rsidRPr="009E30C9" w:rsidRDefault="00281569" w:rsidP="3F11B9BF">
      <w:pPr>
        <w:pStyle w:val="Default"/>
        <w:rPr>
          <w:rFonts w:asciiTheme="minorHAnsi" w:eastAsia="Arial Nova" w:hAnsiTheme="minorHAnsi" w:cstheme="minorHAnsi"/>
          <w:color w:val="auto"/>
          <w:sz w:val="22"/>
          <w:szCs w:val="22"/>
        </w:rPr>
      </w:pPr>
    </w:p>
    <w:p w14:paraId="079CDF7D" w14:textId="1EACE1E6" w:rsidR="00281569" w:rsidRPr="009E30C9" w:rsidRDefault="00281569" w:rsidP="3F11B9BF">
      <w:pPr>
        <w:pStyle w:val="Default"/>
        <w:rPr>
          <w:rFonts w:asciiTheme="minorHAnsi" w:hAnsiTheme="minorHAnsi" w:cstheme="minorHAnsi"/>
          <w:color w:val="auto"/>
          <w:sz w:val="22"/>
          <w:szCs w:val="22"/>
          <w:lang w:val="en-US"/>
        </w:rPr>
      </w:pPr>
      <w:r w:rsidRPr="009E30C9">
        <w:rPr>
          <w:rFonts w:asciiTheme="minorHAnsi" w:eastAsia="Arial Nova" w:hAnsiTheme="minorHAnsi" w:cstheme="minorHAnsi"/>
          <w:color w:val="auto"/>
          <w:sz w:val="22"/>
          <w:szCs w:val="22"/>
          <w:lang w:val="en-US"/>
        </w:rPr>
        <w:t xml:space="preserve">Staff and volunteers (except Governors, Trustees and Members) must not use their personal email addresses for </w:t>
      </w:r>
      <w:r w:rsidR="00E8534B" w:rsidRPr="009E30C9">
        <w:rPr>
          <w:rFonts w:asciiTheme="minorHAnsi" w:eastAsia="Arial Nova" w:hAnsiTheme="minorHAnsi" w:cstheme="minorHAnsi"/>
          <w:color w:val="auto"/>
          <w:sz w:val="22"/>
          <w:szCs w:val="22"/>
          <w:lang w:val="en-US"/>
        </w:rPr>
        <w:t>work-related</w:t>
      </w:r>
      <w:r w:rsidRPr="009E30C9">
        <w:rPr>
          <w:rFonts w:asciiTheme="minorHAnsi" w:eastAsia="Arial Nova" w:hAnsiTheme="minorHAnsi" w:cstheme="minorHAnsi"/>
          <w:color w:val="auto"/>
          <w:sz w:val="22"/>
          <w:szCs w:val="22"/>
          <w:lang w:val="en-US"/>
        </w:rPr>
        <w:t xml:space="preserve"> matters, unless formally </w:t>
      </w:r>
      <w:proofErr w:type="spellStart"/>
      <w:r w:rsidRPr="009E30C9">
        <w:rPr>
          <w:rFonts w:asciiTheme="minorHAnsi" w:eastAsia="Arial Nova" w:hAnsiTheme="minorHAnsi" w:cstheme="minorHAnsi"/>
          <w:color w:val="auto"/>
          <w:sz w:val="22"/>
          <w:szCs w:val="22"/>
          <w:lang w:val="en-US"/>
        </w:rPr>
        <w:t>authorised</w:t>
      </w:r>
      <w:proofErr w:type="spellEnd"/>
      <w:r w:rsidRPr="009E30C9">
        <w:rPr>
          <w:rFonts w:asciiTheme="minorHAnsi" w:eastAsia="Arial Nova" w:hAnsiTheme="minorHAnsi" w:cstheme="minorHAnsi"/>
          <w:color w:val="auto"/>
          <w:sz w:val="22"/>
          <w:szCs w:val="22"/>
          <w:lang w:val="en-US"/>
        </w:rPr>
        <w:t xml:space="preserve"> by the Headteacher or CEO. </w:t>
      </w:r>
    </w:p>
    <w:p w14:paraId="4400E1AD" w14:textId="77777777" w:rsidR="00281569" w:rsidRPr="009E30C9" w:rsidRDefault="00281569" w:rsidP="00281569">
      <w:pPr>
        <w:pStyle w:val="Default"/>
        <w:rPr>
          <w:rFonts w:asciiTheme="minorHAnsi" w:hAnsiTheme="minorHAnsi" w:cstheme="minorHAnsi"/>
          <w:color w:val="auto"/>
        </w:rPr>
      </w:pPr>
    </w:p>
    <w:p w14:paraId="021A25C0" w14:textId="28367064" w:rsidR="00281569" w:rsidRPr="009E30C9" w:rsidRDefault="00281569" w:rsidP="00281569">
      <w:pPr>
        <w:rPr>
          <w:rFonts w:asciiTheme="minorHAnsi" w:hAnsiTheme="minorHAnsi" w:cstheme="minorHAnsi"/>
          <w:sz w:val="22"/>
          <w:szCs w:val="22"/>
          <w:lang w:val="en-GB" w:eastAsia="en-GB"/>
        </w:rPr>
      </w:pPr>
      <w:r w:rsidRPr="009E30C9">
        <w:rPr>
          <w:rFonts w:asciiTheme="minorHAnsi" w:hAnsiTheme="minorHAnsi" w:cstheme="minorHAnsi"/>
          <w:b/>
          <w:bCs/>
          <w:sz w:val="22"/>
          <w:szCs w:val="22"/>
        </w:rPr>
        <w:t>Where staff or volunteers have relationships with pupils/students, parents or carers by way of family connections or appropriate friendships external to the Trust context, they should declare this to the relevant Headteacher, or for colleagues working centrally the HR Director, to ensure that any personal communication is on record and cannot be misconstrued.</w:t>
      </w:r>
    </w:p>
    <w:p w14:paraId="6EAC12D4" w14:textId="77777777"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Staff should be aware that personal use of ICT (even when not using school ICT facilities) can impact on their employment by, for instance, putting personal details in the public domain, where pupils and parents</w:t>
      </w:r>
      <w:r w:rsidR="00F011B8" w:rsidRPr="009E30C9">
        <w:rPr>
          <w:rFonts w:asciiTheme="minorHAnsi" w:hAnsiTheme="minorHAnsi" w:cstheme="minorHAnsi"/>
          <w:sz w:val="22"/>
          <w:szCs w:val="28"/>
          <w:lang w:val="en-GB" w:eastAsia="en-GB"/>
        </w:rPr>
        <w:t>/carers</w:t>
      </w:r>
      <w:r w:rsidRPr="009E30C9">
        <w:rPr>
          <w:rFonts w:asciiTheme="minorHAnsi" w:hAnsiTheme="minorHAnsi" w:cstheme="minorHAnsi"/>
          <w:sz w:val="22"/>
          <w:szCs w:val="28"/>
          <w:lang w:val="en-GB" w:eastAsia="en-GB"/>
        </w:rPr>
        <w:t xml:space="preserve"> could see them.</w:t>
      </w:r>
    </w:p>
    <w:p w14:paraId="5A5B4E8B" w14:textId="6E9FDD67"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Staff should take care to follow the </w:t>
      </w:r>
      <w:r w:rsidR="002B236D" w:rsidRPr="009E30C9">
        <w:rPr>
          <w:rFonts w:asciiTheme="minorHAnsi" w:hAnsiTheme="minorHAnsi" w:cstheme="minorHAnsi"/>
          <w:sz w:val="22"/>
          <w:szCs w:val="28"/>
          <w:lang w:val="en-GB" w:eastAsia="en-GB"/>
        </w:rPr>
        <w:t>Trust</w:t>
      </w:r>
      <w:r w:rsidRPr="009E30C9">
        <w:rPr>
          <w:rFonts w:asciiTheme="minorHAnsi" w:hAnsiTheme="minorHAnsi" w:cstheme="minorHAnsi"/>
          <w:sz w:val="22"/>
          <w:szCs w:val="28"/>
          <w:lang w:val="en-GB" w:eastAsia="en-GB"/>
        </w:rPr>
        <w:t>’s guidelines on use of social media</w:t>
      </w:r>
      <w:r w:rsidR="000E1D56" w:rsidRPr="009E30C9">
        <w:rPr>
          <w:rFonts w:asciiTheme="minorHAnsi" w:hAnsiTheme="minorHAnsi" w:cstheme="minorHAnsi"/>
          <w:sz w:val="22"/>
          <w:szCs w:val="28"/>
          <w:lang w:val="en-GB" w:eastAsia="en-GB"/>
        </w:rPr>
        <w:t xml:space="preserve"> which is outlined in the Staff Code of Conduct Policy a</w:t>
      </w:r>
      <w:r w:rsidRPr="009E30C9">
        <w:rPr>
          <w:rFonts w:asciiTheme="minorHAnsi" w:hAnsiTheme="minorHAnsi" w:cstheme="minorHAnsi"/>
          <w:sz w:val="22"/>
          <w:szCs w:val="28"/>
          <w:lang w:val="en-GB" w:eastAsia="en-GB"/>
        </w:rPr>
        <w:t xml:space="preserve">nd use of email (see section 5.1.1) to protect themselves online and avoid compromising their professional integrity. </w:t>
      </w:r>
    </w:p>
    <w:p w14:paraId="7BE10A53" w14:textId="77777777"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b/>
          <w:bCs/>
          <w:sz w:val="22"/>
          <w:szCs w:val="28"/>
          <w:lang w:val="en-GB" w:eastAsia="en-GB"/>
        </w:rPr>
        <w:t>5.2.1 Personal social media accounts</w:t>
      </w:r>
    </w:p>
    <w:p w14:paraId="03561E92" w14:textId="77777777"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Members of staff should make sure their use of social media, either for work or personal purposes, is appropriate at all times. </w:t>
      </w:r>
    </w:p>
    <w:p w14:paraId="19DF89CE" w14:textId="7199B84A" w:rsidR="00A12CED" w:rsidRPr="009E30C9" w:rsidRDefault="00A12CED"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The </w:t>
      </w:r>
      <w:r w:rsidR="00FE1B75" w:rsidRPr="009E30C9">
        <w:rPr>
          <w:rFonts w:asciiTheme="minorHAnsi" w:hAnsiTheme="minorHAnsi" w:cstheme="minorHAnsi"/>
          <w:sz w:val="22"/>
          <w:szCs w:val="28"/>
          <w:lang w:val="en-GB" w:eastAsia="en-GB"/>
        </w:rPr>
        <w:t>SWGFL</w:t>
      </w:r>
      <w:r w:rsidR="00C10D0F" w:rsidRPr="009E30C9">
        <w:rPr>
          <w:rFonts w:asciiTheme="minorHAnsi" w:hAnsiTheme="minorHAnsi" w:cstheme="minorHAnsi"/>
          <w:sz w:val="22"/>
          <w:szCs w:val="28"/>
          <w:lang w:val="en-GB" w:eastAsia="en-GB"/>
        </w:rPr>
        <w:t xml:space="preserve"> (South West Grid </w:t>
      </w:r>
      <w:r w:rsidR="00955B87" w:rsidRPr="009E30C9">
        <w:rPr>
          <w:rFonts w:asciiTheme="minorHAnsi" w:hAnsiTheme="minorHAnsi" w:cstheme="minorHAnsi"/>
          <w:sz w:val="22"/>
          <w:szCs w:val="28"/>
          <w:lang w:val="en-GB" w:eastAsia="en-GB"/>
        </w:rPr>
        <w:t xml:space="preserve">for Learning) </w:t>
      </w:r>
      <w:r w:rsidR="00DA073F" w:rsidRPr="009E30C9">
        <w:rPr>
          <w:rFonts w:asciiTheme="minorHAnsi" w:hAnsiTheme="minorHAnsi" w:cstheme="minorHAnsi"/>
          <w:sz w:val="22"/>
          <w:szCs w:val="28"/>
          <w:lang w:val="en-GB" w:eastAsia="en-GB"/>
        </w:rPr>
        <w:t xml:space="preserve">provides </w:t>
      </w:r>
      <w:r w:rsidR="00203A13" w:rsidRPr="009E30C9">
        <w:rPr>
          <w:rFonts w:asciiTheme="minorHAnsi" w:hAnsiTheme="minorHAnsi" w:cstheme="minorHAnsi"/>
          <w:sz w:val="22"/>
          <w:szCs w:val="28"/>
          <w:lang w:val="en-GB" w:eastAsia="en-GB"/>
        </w:rPr>
        <w:t xml:space="preserve">social media checklists to </w:t>
      </w:r>
      <w:r w:rsidR="00C227FD" w:rsidRPr="009E30C9">
        <w:rPr>
          <w:rFonts w:asciiTheme="minorHAnsi" w:hAnsiTheme="minorHAnsi" w:cstheme="minorHAnsi"/>
          <w:sz w:val="22"/>
          <w:szCs w:val="28"/>
          <w:lang w:val="en-GB" w:eastAsia="en-GB"/>
        </w:rPr>
        <w:t xml:space="preserve">guide staff through the settings of their own personal media accounts. </w:t>
      </w:r>
      <w:hyperlink r:id="rId26" w:history="1">
        <w:r w:rsidR="00C227FD" w:rsidRPr="009E30C9">
          <w:rPr>
            <w:rStyle w:val="Hyperlink"/>
            <w:rFonts w:asciiTheme="minorHAnsi" w:hAnsiTheme="minorHAnsi" w:cstheme="minorHAnsi"/>
            <w:sz w:val="22"/>
            <w:szCs w:val="28"/>
            <w:lang w:eastAsia="en-GB"/>
          </w:rPr>
          <w:t xml:space="preserve">Social Media Checklists | </w:t>
        </w:r>
        <w:proofErr w:type="spellStart"/>
        <w:r w:rsidR="00C227FD" w:rsidRPr="009E30C9">
          <w:rPr>
            <w:rStyle w:val="Hyperlink"/>
            <w:rFonts w:asciiTheme="minorHAnsi" w:hAnsiTheme="minorHAnsi" w:cstheme="minorHAnsi"/>
            <w:sz w:val="22"/>
            <w:szCs w:val="28"/>
            <w:lang w:eastAsia="en-GB"/>
          </w:rPr>
          <w:t>SWGfL</w:t>
        </w:r>
        <w:proofErr w:type="spellEnd"/>
      </w:hyperlink>
    </w:p>
    <w:p w14:paraId="0C3C82F2" w14:textId="4F995345" w:rsidR="008E3EE5" w:rsidRPr="009E30C9" w:rsidRDefault="008E3EE5" w:rsidP="008E3EE5">
      <w:pPr>
        <w:spacing w:before="240"/>
        <w:rPr>
          <w:rFonts w:asciiTheme="minorHAnsi" w:hAnsiTheme="minorHAnsi" w:cstheme="minorHAnsi"/>
          <w:sz w:val="24"/>
          <w:lang w:val="en-GB" w:eastAsia="en-GB"/>
        </w:rPr>
      </w:pPr>
      <w:r w:rsidRPr="009E30C9">
        <w:rPr>
          <w:rFonts w:asciiTheme="minorHAnsi" w:hAnsiTheme="minorHAnsi" w:cstheme="minorHAnsi"/>
          <w:b/>
          <w:bCs/>
          <w:sz w:val="24"/>
          <w:lang w:val="en-GB" w:eastAsia="en-GB"/>
        </w:rPr>
        <w:t>What to do if…</w:t>
      </w:r>
    </w:p>
    <w:p w14:paraId="041A5161" w14:textId="77777777" w:rsidR="008E3EE5" w:rsidRPr="00053EE1" w:rsidRDefault="008E3EE5" w:rsidP="008E3EE5">
      <w:pPr>
        <w:rPr>
          <w:rFonts w:asciiTheme="minorHAnsi" w:hAnsiTheme="minorHAnsi" w:cstheme="minorHAnsi"/>
          <w:sz w:val="22"/>
          <w:szCs w:val="22"/>
          <w:lang w:val="en-GB" w:eastAsia="en-GB"/>
        </w:rPr>
      </w:pPr>
      <w:r w:rsidRPr="00053EE1">
        <w:rPr>
          <w:rFonts w:asciiTheme="minorHAnsi" w:hAnsiTheme="minorHAnsi" w:cstheme="minorHAnsi"/>
          <w:b/>
          <w:bCs/>
          <w:sz w:val="22"/>
          <w:szCs w:val="22"/>
          <w:lang w:val="en-GB" w:eastAsia="en-GB"/>
        </w:rPr>
        <w:t>A pupil adds you on social media</w:t>
      </w:r>
    </w:p>
    <w:p w14:paraId="00B0994F" w14:textId="77777777" w:rsidR="008E3EE5" w:rsidRPr="00C053C7" w:rsidRDefault="008E3EE5" w:rsidP="008E3EE5">
      <w:pPr>
        <w:numPr>
          <w:ilvl w:val="0"/>
          <w:numId w:val="42"/>
        </w:numPr>
        <w:ind w:left="340" w:hanging="261"/>
        <w:rPr>
          <w:rFonts w:asciiTheme="minorHAnsi" w:eastAsia="Times New Roman" w:hAnsiTheme="minorHAnsi" w:cstheme="minorHAnsi"/>
          <w:sz w:val="22"/>
          <w:szCs w:val="28"/>
          <w:lang w:val="en-GB" w:eastAsia="en-GB"/>
        </w:rPr>
      </w:pPr>
      <w:r w:rsidRPr="009E30C9">
        <w:rPr>
          <w:rFonts w:asciiTheme="minorHAnsi" w:hAnsiTheme="minorHAnsi" w:cstheme="minorHAnsi"/>
          <w:sz w:val="22"/>
          <w:szCs w:val="28"/>
          <w:lang w:val="en-GB" w:eastAsia="en-GB"/>
        </w:rPr>
        <w:t>In the first instance, ignore and delete the request. Block the pupil from viewing your profile</w:t>
      </w:r>
    </w:p>
    <w:p w14:paraId="1731F16C" w14:textId="7D7443ED" w:rsidR="00C053C7" w:rsidRPr="009E30C9" w:rsidRDefault="00597B61" w:rsidP="008E3EE5">
      <w:pPr>
        <w:numPr>
          <w:ilvl w:val="0"/>
          <w:numId w:val="42"/>
        </w:numPr>
        <w:ind w:left="340" w:hanging="261"/>
        <w:rPr>
          <w:rFonts w:asciiTheme="minorHAnsi" w:eastAsia="Times New Roman" w:hAnsiTheme="minorHAnsi" w:cstheme="minorHAnsi"/>
          <w:sz w:val="22"/>
          <w:szCs w:val="28"/>
          <w:lang w:val="en-GB" w:eastAsia="en-GB"/>
        </w:rPr>
      </w:pPr>
      <w:r>
        <w:rPr>
          <w:rFonts w:asciiTheme="minorHAnsi" w:hAnsiTheme="minorHAnsi" w:cstheme="minorHAnsi"/>
          <w:sz w:val="22"/>
          <w:szCs w:val="28"/>
          <w:lang w:val="en-GB" w:eastAsia="en-GB"/>
        </w:rPr>
        <w:t>Report the matter to the Designated Safeguarding Lead</w:t>
      </w:r>
    </w:p>
    <w:p w14:paraId="11F61F7A" w14:textId="77777777" w:rsidR="008E3EE5" w:rsidRPr="009E30C9" w:rsidRDefault="008E3EE5" w:rsidP="008E3EE5">
      <w:pPr>
        <w:numPr>
          <w:ilvl w:val="0"/>
          <w:numId w:val="42"/>
        </w:numPr>
        <w:ind w:left="340" w:hanging="261"/>
        <w:rPr>
          <w:rFonts w:asciiTheme="minorHAnsi" w:eastAsia="Times New Roman" w:hAnsiTheme="minorHAnsi" w:cstheme="minorHAnsi"/>
          <w:sz w:val="22"/>
          <w:szCs w:val="28"/>
          <w:lang w:val="en-GB" w:eastAsia="en-GB"/>
        </w:rPr>
      </w:pPr>
      <w:r w:rsidRPr="009E30C9">
        <w:rPr>
          <w:rFonts w:asciiTheme="minorHAnsi" w:hAnsiTheme="minorHAnsi" w:cstheme="minorHAnsi"/>
          <w:sz w:val="22"/>
          <w:szCs w:val="28"/>
          <w:lang w:val="en-GB" w:eastAsia="en-GB"/>
        </w:rPr>
        <w:t>Check your privacy settings again, and consider changing your display name or profile picture</w:t>
      </w:r>
    </w:p>
    <w:p w14:paraId="2A225281" w14:textId="10A3D108" w:rsidR="008E3EE5" w:rsidRPr="009E30C9" w:rsidRDefault="008E3EE5" w:rsidP="008E3EE5">
      <w:pPr>
        <w:numPr>
          <w:ilvl w:val="0"/>
          <w:numId w:val="42"/>
        </w:numPr>
        <w:ind w:left="340" w:hanging="261"/>
        <w:rPr>
          <w:rFonts w:asciiTheme="minorHAnsi" w:eastAsia="Times New Roman" w:hAnsiTheme="minorHAnsi" w:cstheme="minorHAnsi"/>
          <w:sz w:val="22"/>
          <w:szCs w:val="28"/>
          <w:lang w:val="en-GB" w:eastAsia="en-GB"/>
        </w:rPr>
      </w:pPr>
      <w:r w:rsidRPr="009E30C9">
        <w:rPr>
          <w:rFonts w:asciiTheme="minorHAnsi" w:hAnsiTheme="minorHAnsi" w:cstheme="minorHAnsi"/>
          <w:sz w:val="22"/>
          <w:szCs w:val="28"/>
          <w:lang w:val="en-GB" w:eastAsia="en-GB"/>
        </w:rPr>
        <w:t>If the pupil asks you about the friend request in person, tell them that you’re not allowed to accept friend requests from pupils and that if they persist, you</w:t>
      </w:r>
      <w:r w:rsidR="00B15C50" w:rsidRPr="009E30C9">
        <w:rPr>
          <w:rFonts w:asciiTheme="minorHAnsi" w:hAnsiTheme="minorHAnsi" w:cstheme="minorHAnsi"/>
          <w:sz w:val="22"/>
          <w:szCs w:val="28"/>
          <w:lang w:val="en-GB" w:eastAsia="en-GB"/>
        </w:rPr>
        <w:t xml:space="preserve"> wi</w:t>
      </w:r>
      <w:r w:rsidRPr="009E30C9">
        <w:rPr>
          <w:rFonts w:asciiTheme="minorHAnsi" w:hAnsiTheme="minorHAnsi" w:cstheme="minorHAnsi"/>
          <w:sz w:val="22"/>
          <w:szCs w:val="28"/>
          <w:lang w:val="en-GB" w:eastAsia="en-GB"/>
        </w:rPr>
        <w:t>ll have to notify senior leadership and/or their parents/carers. If the pupil persists, take a screenshot of their request and any accompanying messages</w:t>
      </w:r>
    </w:p>
    <w:p w14:paraId="01C3F346" w14:textId="60C72F73" w:rsidR="008E3EE5" w:rsidRPr="009E30C9" w:rsidRDefault="008E3EE5" w:rsidP="008E3EE5">
      <w:pPr>
        <w:numPr>
          <w:ilvl w:val="0"/>
          <w:numId w:val="42"/>
        </w:numPr>
        <w:ind w:left="340" w:hanging="261"/>
        <w:rPr>
          <w:rFonts w:asciiTheme="minorHAnsi" w:eastAsia="Times New Roman" w:hAnsiTheme="minorHAnsi" w:cstheme="minorHAnsi"/>
          <w:sz w:val="22"/>
          <w:szCs w:val="28"/>
          <w:lang w:val="en-GB" w:eastAsia="en-GB"/>
        </w:rPr>
      </w:pPr>
      <w:r w:rsidRPr="009E30C9">
        <w:rPr>
          <w:rFonts w:asciiTheme="minorHAnsi" w:hAnsiTheme="minorHAnsi" w:cstheme="minorHAnsi"/>
          <w:sz w:val="22"/>
          <w:szCs w:val="28"/>
          <w:lang w:val="en-GB" w:eastAsia="en-GB"/>
        </w:rPr>
        <w:t xml:space="preserve">Notify the </w:t>
      </w:r>
      <w:r w:rsidR="009B6A50">
        <w:rPr>
          <w:rFonts w:asciiTheme="minorHAnsi" w:hAnsiTheme="minorHAnsi" w:cstheme="minorHAnsi"/>
          <w:sz w:val="22"/>
          <w:szCs w:val="28"/>
          <w:lang w:val="en-GB" w:eastAsia="en-GB"/>
        </w:rPr>
        <w:t>Designated Safeguarding Lead</w:t>
      </w:r>
      <w:r w:rsidRPr="009E30C9">
        <w:rPr>
          <w:rFonts w:asciiTheme="minorHAnsi" w:hAnsiTheme="minorHAnsi" w:cstheme="minorHAnsi"/>
          <w:sz w:val="22"/>
          <w:szCs w:val="28"/>
          <w:lang w:val="en-GB" w:eastAsia="en-GB"/>
        </w:rPr>
        <w:t xml:space="preserve"> or the </w:t>
      </w:r>
      <w:r w:rsidR="00B15C50" w:rsidRPr="009E30C9">
        <w:rPr>
          <w:rFonts w:asciiTheme="minorHAnsi" w:hAnsiTheme="minorHAnsi" w:cstheme="minorHAnsi"/>
          <w:sz w:val="22"/>
          <w:szCs w:val="28"/>
          <w:lang w:val="en-GB" w:eastAsia="en-GB"/>
        </w:rPr>
        <w:t>H</w:t>
      </w:r>
      <w:r w:rsidRPr="009E30C9">
        <w:rPr>
          <w:rFonts w:asciiTheme="minorHAnsi" w:hAnsiTheme="minorHAnsi" w:cstheme="minorHAnsi"/>
          <w:sz w:val="22"/>
          <w:szCs w:val="28"/>
          <w:lang w:val="en-GB" w:eastAsia="en-GB"/>
        </w:rPr>
        <w:t>eadteacher about what</w:t>
      </w:r>
      <w:r w:rsidR="00B15C50" w:rsidRPr="009E30C9">
        <w:rPr>
          <w:rFonts w:asciiTheme="minorHAnsi" w:hAnsiTheme="minorHAnsi" w:cstheme="minorHAnsi"/>
          <w:sz w:val="22"/>
          <w:szCs w:val="28"/>
          <w:lang w:val="en-GB" w:eastAsia="en-GB"/>
        </w:rPr>
        <w:t xml:space="preserve"> is</w:t>
      </w:r>
      <w:r w:rsidRPr="009E30C9">
        <w:rPr>
          <w:rFonts w:asciiTheme="minorHAnsi" w:hAnsiTheme="minorHAnsi" w:cstheme="minorHAnsi"/>
          <w:sz w:val="22"/>
          <w:szCs w:val="28"/>
          <w:lang w:val="en-GB" w:eastAsia="en-GB"/>
        </w:rPr>
        <w:t xml:space="preserve"> happening</w:t>
      </w:r>
    </w:p>
    <w:p w14:paraId="55587C70" w14:textId="77777777" w:rsidR="008E3EE5" w:rsidRPr="00053EE1" w:rsidRDefault="008E3EE5" w:rsidP="008E3EE5">
      <w:pPr>
        <w:rPr>
          <w:rFonts w:asciiTheme="minorHAnsi" w:hAnsiTheme="minorHAnsi" w:cstheme="minorHAnsi"/>
          <w:lang w:val="en-GB" w:eastAsia="en-GB"/>
        </w:rPr>
      </w:pPr>
    </w:p>
    <w:p w14:paraId="3EAAB922" w14:textId="77777777" w:rsidR="008E3EE5" w:rsidRPr="00053EE1" w:rsidRDefault="008E3EE5" w:rsidP="008E3EE5">
      <w:pPr>
        <w:rPr>
          <w:rFonts w:asciiTheme="minorHAnsi" w:hAnsiTheme="minorHAnsi" w:cstheme="minorHAnsi"/>
          <w:sz w:val="22"/>
          <w:szCs w:val="22"/>
          <w:lang w:val="en-GB" w:eastAsia="en-GB"/>
        </w:rPr>
      </w:pPr>
      <w:r w:rsidRPr="00053EE1">
        <w:rPr>
          <w:rFonts w:asciiTheme="minorHAnsi" w:hAnsiTheme="minorHAnsi" w:cstheme="minorHAnsi"/>
          <w:b/>
          <w:bCs/>
          <w:sz w:val="22"/>
          <w:szCs w:val="22"/>
          <w:lang w:val="en-GB" w:eastAsia="en-GB"/>
        </w:rPr>
        <w:lastRenderedPageBreak/>
        <w:t>A parent/carer adds you on social media</w:t>
      </w:r>
    </w:p>
    <w:p w14:paraId="368D1762" w14:textId="77777777" w:rsidR="008E3EE5" w:rsidRPr="009E30C9" w:rsidRDefault="008E3EE5" w:rsidP="008E3EE5">
      <w:pPr>
        <w:numPr>
          <w:ilvl w:val="0"/>
          <w:numId w:val="43"/>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It is at your discretion whether to respond. Bear in mind that:</w:t>
      </w:r>
    </w:p>
    <w:p w14:paraId="5DC6CFC2" w14:textId="060B8964" w:rsidR="008E3EE5" w:rsidRPr="009E30C9" w:rsidRDefault="008E3EE5" w:rsidP="008E3EE5">
      <w:pPr>
        <w:numPr>
          <w:ilvl w:val="0"/>
          <w:numId w:val="44"/>
        </w:numPr>
        <w:ind w:left="907" w:hanging="256"/>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 xml:space="preserve">Responding to 1 parent/carer’s friend request or message might set an unwelcome precedent for both you and other </w:t>
      </w:r>
      <w:r w:rsidR="00B15C50" w:rsidRPr="009E30C9">
        <w:rPr>
          <w:rFonts w:asciiTheme="minorHAnsi" w:hAnsiTheme="minorHAnsi" w:cstheme="minorHAnsi"/>
          <w:sz w:val="22"/>
          <w:szCs w:val="22"/>
          <w:lang w:val="en-GB" w:eastAsia="en-GB"/>
        </w:rPr>
        <w:t>staff members</w:t>
      </w:r>
      <w:r w:rsidRPr="009E30C9">
        <w:rPr>
          <w:rFonts w:asciiTheme="minorHAnsi" w:hAnsiTheme="minorHAnsi" w:cstheme="minorHAnsi"/>
          <w:sz w:val="22"/>
          <w:szCs w:val="22"/>
          <w:lang w:val="en-GB" w:eastAsia="en-GB"/>
        </w:rPr>
        <w:t xml:space="preserve"> at the school</w:t>
      </w:r>
    </w:p>
    <w:p w14:paraId="2F1D386B" w14:textId="77777777" w:rsidR="008E3EE5" w:rsidRPr="009E30C9" w:rsidRDefault="008E3EE5" w:rsidP="008E3EE5">
      <w:pPr>
        <w:numPr>
          <w:ilvl w:val="0"/>
          <w:numId w:val="44"/>
        </w:numPr>
        <w:ind w:left="907" w:hanging="256"/>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Pupils may then have indirect access through their parent/carer’s account to anything you post, share, comment on or are tagged in</w:t>
      </w:r>
    </w:p>
    <w:p w14:paraId="0F0A2CC7" w14:textId="0A65E717" w:rsidR="008E3EE5" w:rsidRPr="009E30C9" w:rsidRDefault="008E3EE5" w:rsidP="008E3EE5">
      <w:pPr>
        <w:numPr>
          <w:ilvl w:val="0"/>
          <w:numId w:val="45"/>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If you wish to decline the offer or ignore the message, consider drafting a stock response to let the parent/carer know that you</w:t>
      </w:r>
      <w:r w:rsidR="00B15C50" w:rsidRPr="009E30C9">
        <w:rPr>
          <w:rFonts w:asciiTheme="minorHAnsi" w:hAnsiTheme="minorHAnsi" w:cstheme="minorHAnsi"/>
          <w:sz w:val="22"/>
          <w:szCs w:val="22"/>
          <w:lang w:val="en-GB" w:eastAsia="en-GB"/>
        </w:rPr>
        <w:t xml:space="preserve"> a</w:t>
      </w:r>
      <w:r w:rsidR="00655065" w:rsidRPr="009E30C9">
        <w:rPr>
          <w:rFonts w:asciiTheme="minorHAnsi" w:hAnsiTheme="minorHAnsi" w:cstheme="minorHAnsi"/>
          <w:sz w:val="22"/>
          <w:szCs w:val="22"/>
          <w:lang w:val="en-GB" w:eastAsia="en-GB"/>
        </w:rPr>
        <w:t>r</w:t>
      </w:r>
      <w:r w:rsidRPr="009E30C9">
        <w:rPr>
          <w:rFonts w:asciiTheme="minorHAnsi" w:hAnsiTheme="minorHAnsi" w:cstheme="minorHAnsi"/>
          <w:sz w:val="22"/>
          <w:szCs w:val="22"/>
          <w:lang w:val="en-GB" w:eastAsia="en-GB"/>
        </w:rPr>
        <w:t>e doing so</w:t>
      </w:r>
    </w:p>
    <w:p w14:paraId="146481D9" w14:textId="77777777" w:rsidR="008E3EE5" w:rsidRPr="009E30C9" w:rsidRDefault="008E3EE5" w:rsidP="008E3EE5">
      <w:pPr>
        <w:rPr>
          <w:rFonts w:asciiTheme="minorHAnsi" w:hAnsiTheme="minorHAnsi" w:cstheme="minorHAnsi"/>
          <w:sz w:val="22"/>
          <w:szCs w:val="22"/>
          <w:lang w:val="en-GB" w:eastAsia="en-GB"/>
        </w:rPr>
      </w:pPr>
    </w:p>
    <w:p w14:paraId="6ED6141B" w14:textId="0594F969" w:rsidR="008E3EE5" w:rsidRPr="009E30C9" w:rsidRDefault="008E3EE5" w:rsidP="008E3EE5">
      <w:pPr>
        <w:rPr>
          <w:rFonts w:asciiTheme="minorHAnsi" w:hAnsiTheme="minorHAnsi" w:cstheme="minorHAnsi"/>
          <w:sz w:val="22"/>
          <w:szCs w:val="22"/>
          <w:lang w:val="en-GB" w:eastAsia="en-GB"/>
        </w:rPr>
      </w:pPr>
      <w:r w:rsidRPr="009E30C9">
        <w:rPr>
          <w:rFonts w:asciiTheme="minorHAnsi" w:hAnsiTheme="minorHAnsi" w:cstheme="minorHAnsi"/>
          <w:b/>
          <w:bCs/>
          <w:sz w:val="22"/>
          <w:szCs w:val="22"/>
          <w:lang w:val="en-GB" w:eastAsia="en-GB"/>
        </w:rPr>
        <w:t>You</w:t>
      </w:r>
      <w:r w:rsidR="00655065" w:rsidRPr="009E30C9">
        <w:rPr>
          <w:rFonts w:asciiTheme="minorHAnsi" w:hAnsiTheme="minorHAnsi" w:cstheme="minorHAnsi"/>
          <w:b/>
          <w:bCs/>
          <w:sz w:val="22"/>
          <w:szCs w:val="22"/>
          <w:lang w:val="en-GB" w:eastAsia="en-GB"/>
        </w:rPr>
        <w:t xml:space="preserve"> a</w:t>
      </w:r>
      <w:r w:rsidRPr="009E30C9">
        <w:rPr>
          <w:rFonts w:asciiTheme="minorHAnsi" w:hAnsiTheme="minorHAnsi" w:cstheme="minorHAnsi"/>
          <w:b/>
          <w:bCs/>
          <w:sz w:val="22"/>
          <w:szCs w:val="22"/>
          <w:lang w:val="en-GB" w:eastAsia="en-GB"/>
        </w:rPr>
        <w:t>re being harassed on social media, or somebody is spreading something offensive about you</w:t>
      </w:r>
    </w:p>
    <w:p w14:paraId="25CE4B71" w14:textId="77777777" w:rsidR="008E3EE5" w:rsidRPr="009E30C9" w:rsidRDefault="008E3EE5" w:rsidP="008E3EE5">
      <w:pPr>
        <w:numPr>
          <w:ilvl w:val="0"/>
          <w:numId w:val="46"/>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b/>
          <w:bCs/>
          <w:sz w:val="22"/>
          <w:szCs w:val="22"/>
          <w:lang w:val="en-GB" w:eastAsia="en-GB"/>
        </w:rPr>
        <w:t xml:space="preserve">Do not </w:t>
      </w:r>
      <w:r w:rsidRPr="009E30C9">
        <w:rPr>
          <w:rFonts w:asciiTheme="minorHAnsi" w:hAnsiTheme="minorHAnsi" w:cstheme="minorHAnsi"/>
          <w:sz w:val="22"/>
          <w:szCs w:val="22"/>
          <w:lang w:val="en-GB" w:eastAsia="en-GB"/>
        </w:rPr>
        <w:t>retaliate or respond in any way</w:t>
      </w:r>
    </w:p>
    <w:p w14:paraId="7630FCCC" w14:textId="77777777" w:rsidR="008E3EE5" w:rsidRPr="009E30C9" w:rsidRDefault="008E3EE5" w:rsidP="008E3EE5">
      <w:pPr>
        <w:numPr>
          <w:ilvl w:val="0"/>
          <w:numId w:val="46"/>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Save evidence of any abuse by taking screenshots and recording the time and date it occurred</w:t>
      </w:r>
    </w:p>
    <w:p w14:paraId="505F1AA4" w14:textId="77777777" w:rsidR="008E3EE5" w:rsidRPr="009E30C9" w:rsidRDefault="008E3EE5" w:rsidP="008E3EE5">
      <w:pPr>
        <w:numPr>
          <w:ilvl w:val="0"/>
          <w:numId w:val="46"/>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Report the material to Facebook or the relevant social network and ask them to remove it</w:t>
      </w:r>
    </w:p>
    <w:p w14:paraId="6B8DDB38" w14:textId="77777777" w:rsidR="008E3EE5" w:rsidRPr="009E30C9" w:rsidRDefault="008E3EE5" w:rsidP="008E3EE5">
      <w:pPr>
        <w:numPr>
          <w:ilvl w:val="0"/>
          <w:numId w:val="46"/>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If the perpetrator is a current pupil or staff member, our mediation and disciplinary procedures are usually sufficient to deal with online incidents</w:t>
      </w:r>
    </w:p>
    <w:p w14:paraId="3C1FE4C9" w14:textId="77777777" w:rsidR="008E3EE5" w:rsidRPr="009E30C9" w:rsidRDefault="008E3EE5" w:rsidP="008E3EE5">
      <w:pPr>
        <w:numPr>
          <w:ilvl w:val="0"/>
          <w:numId w:val="46"/>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If the perpetrator is a parent/carer or other external adult, a senior member of staff should invite them to a meeting to address any reasonable concerns or complaints and/or request they remove the offending comments or material</w:t>
      </w:r>
    </w:p>
    <w:p w14:paraId="3AF60C24" w14:textId="002BF773" w:rsidR="008E3EE5" w:rsidRPr="009E30C9" w:rsidRDefault="008E3EE5" w:rsidP="008E3EE5">
      <w:pPr>
        <w:numPr>
          <w:ilvl w:val="0"/>
          <w:numId w:val="46"/>
        </w:numPr>
        <w:ind w:left="340" w:hanging="261"/>
        <w:rPr>
          <w:rFonts w:asciiTheme="minorHAnsi" w:eastAsia="Times New Roman" w:hAnsiTheme="minorHAnsi" w:cstheme="minorHAnsi"/>
          <w:sz w:val="22"/>
          <w:szCs w:val="28"/>
          <w:lang w:val="en-GB" w:eastAsia="en-GB"/>
        </w:rPr>
      </w:pPr>
      <w:r w:rsidRPr="009E30C9">
        <w:rPr>
          <w:rFonts w:asciiTheme="minorHAnsi" w:hAnsiTheme="minorHAnsi" w:cstheme="minorHAnsi"/>
          <w:sz w:val="22"/>
          <w:szCs w:val="28"/>
          <w:lang w:val="en-GB" w:eastAsia="en-GB"/>
        </w:rPr>
        <w:t>If the comments are racist, sexist, of a sexual nature or constitute a hate crime, you or a senior leader should consider contacting the police</w:t>
      </w:r>
    </w:p>
    <w:p w14:paraId="2FB6513E" w14:textId="0C323CDB" w:rsidR="00A12CED" w:rsidRPr="009E30C9" w:rsidRDefault="00A12CED" w:rsidP="00A12CED">
      <w:pPr>
        <w:spacing w:before="240"/>
        <w:rPr>
          <w:rFonts w:asciiTheme="minorHAnsi" w:hAnsiTheme="minorHAnsi" w:cstheme="minorHAnsi"/>
          <w:sz w:val="24"/>
          <w:lang w:val="en-GB" w:eastAsia="en-GB"/>
        </w:rPr>
      </w:pPr>
      <w:r w:rsidRPr="009E30C9">
        <w:rPr>
          <w:rFonts w:asciiTheme="minorHAnsi" w:hAnsiTheme="minorHAnsi" w:cstheme="minorHAnsi"/>
          <w:b/>
          <w:bCs/>
          <w:sz w:val="24"/>
          <w:lang w:val="en-GB" w:eastAsia="en-GB"/>
        </w:rPr>
        <w:t>5.3 Remote acces</w:t>
      </w:r>
      <w:r w:rsidR="006B05BA" w:rsidRPr="009E30C9">
        <w:rPr>
          <w:rFonts w:asciiTheme="minorHAnsi" w:hAnsiTheme="minorHAnsi" w:cstheme="minorHAnsi"/>
          <w:b/>
          <w:bCs/>
          <w:sz w:val="24"/>
          <w:lang w:val="en-GB" w:eastAsia="en-GB"/>
        </w:rPr>
        <w:t>s</w:t>
      </w:r>
    </w:p>
    <w:p w14:paraId="3ADDA98B" w14:textId="69C3F033" w:rsidR="00A12CED" w:rsidRPr="009E30C9" w:rsidRDefault="0035664A" w:rsidP="00A12CED">
      <w:pPr>
        <w:rPr>
          <w:rFonts w:asciiTheme="minorHAnsi" w:hAnsiTheme="minorHAnsi" w:cstheme="minorHAnsi"/>
          <w:sz w:val="22"/>
          <w:szCs w:val="22"/>
          <w:lang w:val="en-GB" w:eastAsia="en-GB"/>
        </w:rPr>
      </w:pPr>
      <w:r w:rsidRPr="009E30C9">
        <w:rPr>
          <w:rFonts w:asciiTheme="minorHAnsi" w:hAnsiTheme="minorHAnsi" w:cstheme="minorHAnsi"/>
          <w:sz w:val="22"/>
          <w:szCs w:val="22"/>
          <w:lang w:val="en-GB" w:eastAsia="en-GB"/>
        </w:rPr>
        <w:t>The Trust</w:t>
      </w:r>
      <w:r w:rsidR="00A12CED" w:rsidRPr="009E30C9">
        <w:rPr>
          <w:rFonts w:asciiTheme="minorHAnsi" w:hAnsiTheme="minorHAnsi" w:cstheme="minorHAnsi"/>
          <w:sz w:val="22"/>
          <w:szCs w:val="22"/>
          <w:lang w:val="en-GB" w:eastAsia="en-GB"/>
        </w:rPr>
        <w:t xml:space="preserve"> allow staff to access the school’s ICT facilities and materials remotely. </w:t>
      </w:r>
    </w:p>
    <w:p w14:paraId="176FFEF6" w14:textId="5CA09D85" w:rsidR="00A12CED" w:rsidRPr="009E30C9" w:rsidRDefault="00A12CED" w:rsidP="00A12CED">
      <w:pPr>
        <w:rPr>
          <w:rFonts w:asciiTheme="minorHAnsi" w:hAnsiTheme="minorHAnsi" w:cstheme="minorHAnsi"/>
          <w:sz w:val="22"/>
          <w:szCs w:val="22"/>
          <w:lang w:val="en-GB" w:eastAsia="en-GB"/>
        </w:rPr>
      </w:pPr>
      <w:r w:rsidRPr="009E30C9">
        <w:rPr>
          <w:rFonts w:asciiTheme="minorHAnsi" w:hAnsiTheme="minorHAnsi" w:cstheme="minorHAnsi"/>
          <w:sz w:val="22"/>
          <w:szCs w:val="22"/>
          <w:lang w:val="en-GB" w:eastAsia="en-GB"/>
        </w:rPr>
        <w:t xml:space="preserve">Staff accessing the </w:t>
      </w:r>
      <w:r w:rsidR="0035664A" w:rsidRPr="009E30C9">
        <w:rPr>
          <w:rFonts w:asciiTheme="minorHAnsi" w:hAnsiTheme="minorHAnsi" w:cstheme="minorHAnsi"/>
          <w:sz w:val="22"/>
          <w:szCs w:val="22"/>
          <w:lang w:val="en-GB" w:eastAsia="en-GB"/>
        </w:rPr>
        <w:t>Trust</w:t>
      </w:r>
      <w:r w:rsidRPr="009E30C9">
        <w:rPr>
          <w:rFonts w:asciiTheme="minorHAnsi" w:hAnsiTheme="minorHAnsi" w:cstheme="minorHAnsi"/>
          <w:sz w:val="22"/>
          <w:szCs w:val="22"/>
          <w:lang w:val="en-GB" w:eastAsia="en-GB"/>
        </w:rPr>
        <w:t xml:space="preserve">’s ICT facilities and materials remotely must abide by the same rules as those accessing the facilities and materials on site. </w:t>
      </w:r>
    </w:p>
    <w:p w14:paraId="3E94F244" w14:textId="2E7107C3" w:rsidR="00A12CED" w:rsidRPr="009E30C9" w:rsidRDefault="00A12CED" w:rsidP="00A12CED">
      <w:pPr>
        <w:rPr>
          <w:rFonts w:asciiTheme="minorHAnsi" w:hAnsiTheme="minorHAnsi" w:cstheme="minorHAnsi"/>
          <w:sz w:val="22"/>
          <w:szCs w:val="22"/>
          <w:lang w:val="en-GB" w:eastAsia="en-GB"/>
        </w:rPr>
      </w:pPr>
      <w:r w:rsidRPr="009E30C9">
        <w:rPr>
          <w:rFonts w:asciiTheme="minorHAnsi" w:hAnsiTheme="minorHAnsi" w:cstheme="minorHAnsi"/>
          <w:sz w:val="22"/>
          <w:szCs w:val="22"/>
          <w:lang w:val="en-GB" w:eastAsia="en-GB"/>
        </w:rPr>
        <w:t>Our ICT facilities contain information which is confidential and/or subject to data protection legislation. Such information must be treated with extreme care and in accordance with our data protection policy.</w:t>
      </w:r>
      <w:r w:rsidR="00112888" w:rsidRPr="009E30C9">
        <w:rPr>
          <w:rFonts w:asciiTheme="minorHAnsi" w:hAnsiTheme="minorHAnsi" w:cstheme="minorHAnsi"/>
          <w:sz w:val="22"/>
          <w:szCs w:val="22"/>
          <w:lang w:val="en-GB" w:eastAsia="en-GB"/>
        </w:rPr>
        <w:t xml:space="preserve"> Please refer to the Trust </w:t>
      </w:r>
      <w:r w:rsidR="0035664A" w:rsidRPr="009E30C9">
        <w:rPr>
          <w:rFonts w:asciiTheme="minorHAnsi" w:hAnsiTheme="minorHAnsi" w:cstheme="minorHAnsi"/>
          <w:sz w:val="22"/>
          <w:szCs w:val="22"/>
          <w:lang w:val="en-GB" w:eastAsia="en-GB"/>
        </w:rPr>
        <w:t>D</w:t>
      </w:r>
      <w:r w:rsidR="00112888" w:rsidRPr="009E30C9">
        <w:rPr>
          <w:rFonts w:asciiTheme="minorHAnsi" w:hAnsiTheme="minorHAnsi" w:cstheme="minorHAnsi"/>
          <w:sz w:val="22"/>
          <w:szCs w:val="22"/>
          <w:lang w:val="en-GB" w:eastAsia="en-GB"/>
        </w:rPr>
        <w:t xml:space="preserve">ata </w:t>
      </w:r>
      <w:r w:rsidR="0035664A" w:rsidRPr="009E30C9">
        <w:rPr>
          <w:rFonts w:asciiTheme="minorHAnsi" w:hAnsiTheme="minorHAnsi" w:cstheme="minorHAnsi"/>
          <w:sz w:val="22"/>
          <w:szCs w:val="22"/>
          <w:lang w:val="en-GB" w:eastAsia="en-GB"/>
        </w:rPr>
        <w:t>P</w:t>
      </w:r>
      <w:r w:rsidR="00112888" w:rsidRPr="009E30C9">
        <w:rPr>
          <w:rFonts w:asciiTheme="minorHAnsi" w:hAnsiTheme="minorHAnsi" w:cstheme="minorHAnsi"/>
          <w:sz w:val="22"/>
          <w:szCs w:val="22"/>
          <w:lang w:val="en-GB" w:eastAsia="en-GB"/>
        </w:rPr>
        <w:t xml:space="preserve">rotection policy for more information. </w:t>
      </w:r>
    </w:p>
    <w:p w14:paraId="07221874" w14:textId="6C95291C" w:rsidR="00A12CED" w:rsidRPr="009E30C9" w:rsidRDefault="00A12CED" w:rsidP="00A12CED">
      <w:pPr>
        <w:spacing w:before="240"/>
        <w:rPr>
          <w:rFonts w:asciiTheme="minorHAnsi" w:hAnsiTheme="minorHAnsi" w:cstheme="minorHAnsi"/>
          <w:sz w:val="24"/>
          <w:lang w:val="en-GB" w:eastAsia="en-GB"/>
        </w:rPr>
      </w:pPr>
      <w:r w:rsidRPr="009E30C9">
        <w:rPr>
          <w:rFonts w:asciiTheme="minorHAnsi" w:hAnsiTheme="minorHAnsi" w:cstheme="minorHAnsi"/>
          <w:b/>
          <w:bCs/>
          <w:sz w:val="24"/>
          <w:lang w:val="en-GB" w:eastAsia="en-GB"/>
        </w:rPr>
        <w:t xml:space="preserve">5.4 </w:t>
      </w:r>
      <w:r w:rsidR="00286DD6" w:rsidRPr="009E30C9">
        <w:rPr>
          <w:rFonts w:asciiTheme="minorHAnsi" w:hAnsiTheme="minorHAnsi" w:cstheme="minorHAnsi"/>
          <w:b/>
          <w:bCs/>
          <w:sz w:val="24"/>
          <w:lang w:val="en-GB" w:eastAsia="en-GB"/>
        </w:rPr>
        <w:t>Academy</w:t>
      </w:r>
      <w:r w:rsidRPr="009E30C9">
        <w:rPr>
          <w:rFonts w:asciiTheme="minorHAnsi" w:hAnsiTheme="minorHAnsi" w:cstheme="minorHAnsi"/>
          <w:b/>
          <w:bCs/>
          <w:sz w:val="24"/>
          <w:lang w:val="en-GB" w:eastAsia="en-GB"/>
        </w:rPr>
        <w:t xml:space="preserve"> social media accounts</w:t>
      </w:r>
    </w:p>
    <w:p w14:paraId="1B3F65F8" w14:textId="1A8A684B" w:rsidR="00A12CED" w:rsidRPr="009E30C9" w:rsidRDefault="00A12CED" w:rsidP="00A12CED">
      <w:pPr>
        <w:rPr>
          <w:rFonts w:asciiTheme="minorHAnsi" w:hAnsiTheme="minorHAnsi" w:cstheme="minorHAnsi"/>
          <w:sz w:val="22"/>
          <w:szCs w:val="22"/>
          <w:lang w:val="en-GB" w:eastAsia="en-GB"/>
        </w:rPr>
      </w:pPr>
      <w:r w:rsidRPr="009E30C9">
        <w:rPr>
          <w:rFonts w:asciiTheme="minorHAnsi" w:hAnsiTheme="minorHAnsi" w:cstheme="minorHAnsi"/>
          <w:sz w:val="22"/>
          <w:szCs w:val="22"/>
          <w:lang w:val="en-GB" w:eastAsia="en-GB"/>
        </w:rPr>
        <w:t>Staff members who have not been authorised to manage, or post to, the account, must not access, or attempt to access, the account.</w:t>
      </w:r>
    </w:p>
    <w:p w14:paraId="6A378C9E" w14:textId="13AB4D04" w:rsidR="00A12CED" w:rsidRPr="009E30C9" w:rsidRDefault="00286DD6" w:rsidP="00A12CED">
      <w:pPr>
        <w:rPr>
          <w:rFonts w:asciiTheme="minorHAnsi" w:hAnsiTheme="minorHAnsi" w:cstheme="minorHAnsi"/>
          <w:sz w:val="22"/>
          <w:szCs w:val="22"/>
          <w:lang w:val="en-GB" w:eastAsia="en-GB"/>
        </w:rPr>
      </w:pPr>
      <w:r w:rsidRPr="009E30C9">
        <w:rPr>
          <w:rFonts w:asciiTheme="minorHAnsi" w:hAnsiTheme="minorHAnsi" w:cstheme="minorHAnsi"/>
          <w:sz w:val="22"/>
          <w:szCs w:val="22"/>
          <w:lang w:eastAsia="en-GB"/>
        </w:rPr>
        <w:t>Academie</w:t>
      </w:r>
      <w:r w:rsidR="00696518" w:rsidRPr="009E30C9">
        <w:rPr>
          <w:rFonts w:asciiTheme="minorHAnsi" w:hAnsiTheme="minorHAnsi" w:cstheme="minorHAnsi"/>
          <w:sz w:val="22"/>
          <w:szCs w:val="22"/>
          <w:lang w:eastAsia="en-GB"/>
        </w:rPr>
        <w:t xml:space="preserve">s </w:t>
      </w:r>
      <w:r w:rsidRPr="009E30C9">
        <w:rPr>
          <w:rFonts w:asciiTheme="minorHAnsi" w:hAnsiTheme="minorHAnsi" w:cstheme="minorHAnsi"/>
          <w:sz w:val="22"/>
          <w:szCs w:val="22"/>
          <w:lang w:eastAsia="en-GB"/>
        </w:rPr>
        <w:t>must</w:t>
      </w:r>
      <w:r w:rsidR="00696518" w:rsidRPr="009E30C9">
        <w:rPr>
          <w:rFonts w:asciiTheme="minorHAnsi" w:hAnsiTheme="minorHAnsi" w:cstheme="minorHAnsi"/>
          <w:sz w:val="22"/>
          <w:szCs w:val="22"/>
          <w:lang w:eastAsia="en-GB"/>
        </w:rPr>
        <w:t xml:space="preserve"> always consider the safety implications when using social media with children and young people. Schools </w:t>
      </w:r>
      <w:r w:rsidRPr="009E30C9">
        <w:rPr>
          <w:rFonts w:asciiTheme="minorHAnsi" w:hAnsiTheme="minorHAnsi" w:cstheme="minorHAnsi"/>
          <w:sz w:val="22"/>
          <w:szCs w:val="22"/>
          <w:lang w:eastAsia="en-GB"/>
        </w:rPr>
        <w:t>must</w:t>
      </w:r>
      <w:r w:rsidR="00696518" w:rsidRPr="009E30C9">
        <w:rPr>
          <w:rFonts w:asciiTheme="minorHAnsi" w:hAnsiTheme="minorHAnsi" w:cstheme="minorHAnsi"/>
          <w:sz w:val="22"/>
          <w:szCs w:val="22"/>
          <w:lang w:eastAsia="en-GB"/>
        </w:rPr>
        <w:t xml:space="preserve"> receive the consent of parents</w:t>
      </w:r>
      <w:r w:rsidRPr="009E30C9">
        <w:rPr>
          <w:rFonts w:asciiTheme="minorHAnsi" w:hAnsiTheme="minorHAnsi" w:cstheme="minorHAnsi"/>
          <w:sz w:val="22"/>
          <w:szCs w:val="22"/>
          <w:lang w:eastAsia="en-GB"/>
        </w:rPr>
        <w:t>/</w:t>
      </w:r>
      <w:r w:rsidR="00696518" w:rsidRPr="009E30C9">
        <w:rPr>
          <w:rFonts w:asciiTheme="minorHAnsi" w:hAnsiTheme="minorHAnsi" w:cstheme="minorHAnsi"/>
          <w:sz w:val="22"/>
          <w:szCs w:val="22"/>
          <w:lang w:eastAsia="en-GB"/>
        </w:rPr>
        <w:t xml:space="preserve">carers </w:t>
      </w:r>
      <w:r w:rsidR="00EB6B6B" w:rsidRPr="009E30C9">
        <w:rPr>
          <w:rFonts w:asciiTheme="minorHAnsi" w:hAnsiTheme="minorHAnsi" w:cstheme="minorHAnsi"/>
          <w:sz w:val="22"/>
          <w:szCs w:val="22"/>
          <w:lang w:eastAsia="en-GB"/>
        </w:rPr>
        <w:t>or pupils aged 18 and over</w:t>
      </w:r>
      <w:r w:rsidR="00696518" w:rsidRPr="009E30C9">
        <w:rPr>
          <w:rFonts w:asciiTheme="minorHAnsi" w:hAnsiTheme="minorHAnsi" w:cstheme="minorHAnsi"/>
          <w:sz w:val="22"/>
          <w:szCs w:val="22"/>
          <w:lang w:eastAsia="en-GB"/>
        </w:rPr>
        <w:t xml:space="preserve"> before posting any identifiable information or images of children and young people on social media.</w:t>
      </w:r>
      <w:r w:rsidR="00696518" w:rsidRPr="009E30C9">
        <w:rPr>
          <w:rFonts w:asciiTheme="minorHAnsi" w:hAnsiTheme="minorHAnsi" w:cstheme="minorHAnsi"/>
          <w:sz w:val="22"/>
          <w:szCs w:val="22"/>
          <w:lang w:val="en-GB" w:eastAsia="en-GB"/>
        </w:rPr>
        <w:t xml:space="preserve"> Those</w:t>
      </w:r>
      <w:r w:rsidR="00A12CED" w:rsidRPr="009E30C9">
        <w:rPr>
          <w:rFonts w:asciiTheme="minorHAnsi" w:hAnsiTheme="minorHAnsi" w:cstheme="minorHAnsi"/>
          <w:sz w:val="22"/>
          <w:szCs w:val="22"/>
          <w:lang w:val="en-GB" w:eastAsia="en-GB"/>
        </w:rPr>
        <w:t xml:space="preserve"> who are authorised to manage, or post to, the account must make sure they abide by these guidelines at all times. </w:t>
      </w:r>
    </w:p>
    <w:p w14:paraId="701A8C12" w14:textId="5F84A547" w:rsidR="00A12CED" w:rsidRPr="009E30C9" w:rsidRDefault="00A12CED" w:rsidP="00A12CED">
      <w:pPr>
        <w:spacing w:before="240"/>
        <w:rPr>
          <w:rFonts w:asciiTheme="minorHAnsi" w:hAnsiTheme="minorHAnsi" w:cstheme="minorHAnsi"/>
          <w:sz w:val="24"/>
          <w:lang w:val="en-GB" w:eastAsia="en-GB"/>
        </w:rPr>
      </w:pPr>
      <w:r w:rsidRPr="009E30C9">
        <w:rPr>
          <w:rFonts w:asciiTheme="minorHAnsi" w:hAnsiTheme="minorHAnsi" w:cstheme="minorHAnsi"/>
          <w:b/>
          <w:bCs/>
          <w:sz w:val="24"/>
          <w:lang w:val="en-GB" w:eastAsia="en-GB"/>
        </w:rPr>
        <w:t>5.5 Monitoring and filtering of the school network and use of ICT facilitie</w:t>
      </w:r>
      <w:r w:rsidR="00EC0124" w:rsidRPr="009E30C9">
        <w:rPr>
          <w:rFonts w:asciiTheme="minorHAnsi" w:hAnsiTheme="minorHAnsi" w:cstheme="minorHAnsi"/>
          <w:b/>
          <w:bCs/>
          <w:sz w:val="24"/>
          <w:lang w:val="en-GB" w:eastAsia="en-GB"/>
        </w:rPr>
        <w:t>s.</w:t>
      </w:r>
    </w:p>
    <w:p w14:paraId="457C8659" w14:textId="16DBC594" w:rsidR="00A12CED" w:rsidRPr="009E30C9" w:rsidRDefault="00A12CED" w:rsidP="00A12CED">
      <w:pPr>
        <w:rPr>
          <w:rFonts w:asciiTheme="minorHAnsi" w:hAnsiTheme="minorHAnsi" w:cstheme="minorHAnsi"/>
          <w:sz w:val="22"/>
          <w:szCs w:val="22"/>
          <w:lang w:val="en-GB" w:eastAsia="en-GB"/>
        </w:rPr>
      </w:pPr>
      <w:r w:rsidRPr="009E30C9">
        <w:rPr>
          <w:rFonts w:asciiTheme="minorHAnsi" w:hAnsiTheme="minorHAnsi" w:cstheme="minorHAnsi"/>
          <w:sz w:val="22"/>
          <w:szCs w:val="22"/>
          <w:lang w:eastAsia="en-GB"/>
        </w:rPr>
        <w:t>To safeguard and promote the welfare of children and provide them with a safe environment to learn, t</w:t>
      </w:r>
      <w:r w:rsidRPr="009E30C9">
        <w:rPr>
          <w:rFonts w:asciiTheme="minorHAnsi" w:hAnsiTheme="minorHAnsi" w:cstheme="minorHAnsi"/>
          <w:sz w:val="22"/>
          <w:szCs w:val="22"/>
          <w:lang w:val="en-GB" w:eastAsia="en-GB"/>
        </w:rPr>
        <w:t xml:space="preserve">he </w:t>
      </w:r>
      <w:r w:rsidR="00B32F3F" w:rsidRPr="009E30C9">
        <w:rPr>
          <w:rFonts w:asciiTheme="minorHAnsi" w:hAnsiTheme="minorHAnsi" w:cstheme="minorHAnsi"/>
          <w:sz w:val="22"/>
          <w:szCs w:val="22"/>
          <w:lang w:val="en-GB" w:eastAsia="en-GB"/>
        </w:rPr>
        <w:t>Trust</w:t>
      </w:r>
      <w:r w:rsidRPr="009E30C9">
        <w:rPr>
          <w:rFonts w:asciiTheme="minorHAnsi" w:hAnsiTheme="minorHAnsi" w:cstheme="minorHAnsi"/>
          <w:sz w:val="22"/>
          <w:szCs w:val="22"/>
          <w:lang w:val="en-GB" w:eastAsia="en-GB"/>
        </w:rPr>
        <w:t xml:space="preserve"> reserves the right to filter and monitor the use of its ICT facilities and network</w:t>
      </w:r>
      <w:r w:rsidR="00696518" w:rsidRPr="009E30C9">
        <w:rPr>
          <w:rFonts w:asciiTheme="minorHAnsi" w:hAnsiTheme="minorHAnsi" w:cstheme="minorHAnsi"/>
          <w:sz w:val="22"/>
          <w:szCs w:val="22"/>
          <w:lang w:val="en-GB" w:eastAsia="en-GB"/>
        </w:rPr>
        <w:t>.</w:t>
      </w:r>
      <w:r w:rsidR="00B32F3F" w:rsidRPr="009E30C9">
        <w:rPr>
          <w:rFonts w:asciiTheme="minorHAnsi" w:hAnsiTheme="minorHAnsi" w:cstheme="minorHAnsi"/>
          <w:sz w:val="22"/>
          <w:szCs w:val="22"/>
          <w:lang w:val="en-GB" w:eastAsia="en-GB"/>
        </w:rPr>
        <w:t xml:space="preserve"> </w:t>
      </w:r>
      <w:r w:rsidR="00771222" w:rsidRPr="009E30C9">
        <w:rPr>
          <w:rFonts w:asciiTheme="minorHAnsi" w:hAnsiTheme="minorHAnsi" w:cstheme="minorHAnsi"/>
          <w:sz w:val="22"/>
          <w:szCs w:val="22"/>
          <w:lang w:val="en-GB" w:eastAsia="en-GB"/>
        </w:rPr>
        <w:t>T</w:t>
      </w:r>
      <w:r w:rsidRPr="009E30C9">
        <w:rPr>
          <w:rFonts w:asciiTheme="minorHAnsi" w:hAnsiTheme="minorHAnsi" w:cstheme="minorHAnsi"/>
          <w:sz w:val="22"/>
          <w:szCs w:val="22"/>
          <w:lang w:val="en-GB" w:eastAsia="en-GB"/>
        </w:rPr>
        <w:t xml:space="preserve">he filtering and </w:t>
      </w:r>
      <w:r w:rsidRPr="009E30C9">
        <w:rPr>
          <w:rFonts w:asciiTheme="minorHAnsi" w:hAnsiTheme="minorHAnsi" w:cstheme="minorHAnsi"/>
          <w:sz w:val="22"/>
          <w:szCs w:val="22"/>
          <w:lang w:val="en-GB" w:eastAsia="en-GB"/>
        </w:rPr>
        <w:lastRenderedPageBreak/>
        <w:t xml:space="preserve">monitoring </w:t>
      </w:r>
      <w:proofErr w:type="gramStart"/>
      <w:r w:rsidR="004A7108" w:rsidRPr="009E30C9">
        <w:rPr>
          <w:rFonts w:asciiTheme="minorHAnsi" w:hAnsiTheme="minorHAnsi" w:cstheme="minorHAnsi"/>
          <w:sz w:val="22"/>
          <w:szCs w:val="22"/>
          <w:lang w:val="en-GB" w:eastAsia="en-GB"/>
        </w:rPr>
        <w:t>is</w:t>
      </w:r>
      <w:proofErr w:type="gramEnd"/>
      <w:r w:rsidR="004A7108" w:rsidRPr="009E30C9">
        <w:rPr>
          <w:rFonts w:asciiTheme="minorHAnsi" w:hAnsiTheme="minorHAnsi" w:cstheme="minorHAnsi"/>
          <w:sz w:val="22"/>
          <w:szCs w:val="22"/>
          <w:lang w:val="en-GB" w:eastAsia="en-GB"/>
        </w:rPr>
        <w:t xml:space="preserve"> provided by Rydal</w:t>
      </w:r>
      <w:r w:rsidR="00607A94" w:rsidRPr="009E30C9">
        <w:rPr>
          <w:rFonts w:asciiTheme="minorHAnsi" w:hAnsiTheme="minorHAnsi" w:cstheme="minorHAnsi"/>
          <w:sz w:val="22"/>
          <w:szCs w:val="22"/>
          <w:lang w:val="en-GB" w:eastAsia="en-GB"/>
        </w:rPr>
        <w:t xml:space="preserve"> as the Internet Service Provider. SENSO provides the monitoring of keyboard searches. </w:t>
      </w:r>
    </w:p>
    <w:p w14:paraId="634D16BC" w14:textId="29FDB173" w:rsidR="00903330" w:rsidRPr="009E30C9" w:rsidRDefault="00903330" w:rsidP="00A12CED">
      <w:pPr>
        <w:rPr>
          <w:rFonts w:asciiTheme="minorHAnsi" w:hAnsiTheme="minorHAnsi" w:cstheme="minorHAnsi"/>
          <w:sz w:val="22"/>
          <w:szCs w:val="22"/>
          <w:lang w:val="en-GB" w:eastAsia="en-GB"/>
        </w:rPr>
      </w:pPr>
      <w:r w:rsidRPr="009E30C9">
        <w:rPr>
          <w:rFonts w:asciiTheme="minorHAnsi" w:hAnsiTheme="minorHAnsi" w:cstheme="minorHAnsi"/>
          <w:sz w:val="22"/>
          <w:szCs w:val="22"/>
          <w:lang w:val="en-GB" w:eastAsia="en-GB"/>
        </w:rPr>
        <w:t>. This includes, but is not limited to</w:t>
      </w:r>
      <w:r w:rsidR="00771222" w:rsidRPr="009E30C9">
        <w:rPr>
          <w:rFonts w:asciiTheme="minorHAnsi" w:hAnsiTheme="minorHAnsi" w:cstheme="minorHAnsi"/>
          <w:sz w:val="22"/>
          <w:szCs w:val="22"/>
          <w:lang w:val="en-GB" w:eastAsia="en-GB"/>
        </w:rPr>
        <w:t>:</w:t>
      </w:r>
    </w:p>
    <w:p w14:paraId="553AEF41" w14:textId="77777777" w:rsidR="00A12CED" w:rsidRPr="009E30C9" w:rsidRDefault="00A12CED" w:rsidP="00F95EF9">
      <w:pPr>
        <w:numPr>
          <w:ilvl w:val="0"/>
          <w:numId w:val="22"/>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Internet sites visited</w:t>
      </w:r>
    </w:p>
    <w:p w14:paraId="3DD3C72B" w14:textId="0BB62B66" w:rsidR="00771222" w:rsidRPr="009E30C9" w:rsidRDefault="00771222" w:rsidP="00F95EF9">
      <w:pPr>
        <w:numPr>
          <w:ilvl w:val="0"/>
          <w:numId w:val="22"/>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Keyboard searches</w:t>
      </w:r>
    </w:p>
    <w:p w14:paraId="50F9722B" w14:textId="77777777" w:rsidR="00A12CED" w:rsidRPr="009E30C9" w:rsidRDefault="00A12CED" w:rsidP="00F95EF9">
      <w:pPr>
        <w:numPr>
          <w:ilvl w:val="0"/>
          <w:numId w:val="22"/>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Bandwidth usage</w:t>
      </w:r>
    </w:p>
    <w:p w14:paraId="0C9DC87F" w14:textId="77777777" w:rsidR="00A12CED" w:rsidRPr="009E30C9" w:rsidRDefault="00A12CED" w:rsidP="00F95EF9">
      <w:pPr>
        <w:numPr>
          <w:ilvl w:val="0"/>
          <w:numId w:val="22"/>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Email accounts</w:t>
      </w:r>
    </w:p>
    <w:p w14:paraId="1C2160B1" w14:textId="77777777" w:rsidR="00A12CED" w:rsidRPr="009E30C9" w:rsidRDefault="00A12CED" w:rsidP="00F95EF9">
      <w:pPr>
        <w:numPr>
          <w:ilvl w:val="0"/>
          <w:numId w:val="22"/>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Telephone calls</w:t>
      </w:r>
    </w:p>
    <w:p w14:paraId="478734C0" w14:textId="77777777" w:rsidR="00A12CED" w:rsidRPr="009E30C9" w:rsidRDefault="00A12CED" w:rsidP="00F95EF9">
      <w:pPr>
        <w:numPr>
          <w:ilvl w:val="0"/>
          <w:numId w:val="22"/>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User activity/access logs</w:t>
      </w:r>
    </w:p>
    <w:p w14:paraId="28FF8A69" w14:textId="77777777" w:rsidR="00A12CED" w:rsidRPr="009E30C9" w:rsidRDefault="00A12CED" w:rsidP="00F95EF9">
      <w:pPr>
        <w:numPr>
          <w:ilvl w:val="0"/>
          <w:numId w:val="22"/>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Any other electronic communications</w:t>
      </w:r>
    </w:p>
    <w:p w14:paraId="4BB0FC35" w14:textId="3951C4BF" w:rsidR="00B32F3F" w:rsidRPr="009E30C9" w:rsidRDefault="00A12CED" w:rsidP="00A12CED">
      <w:pPr>
        <w:rPr>
          <w:rFonts w:asciiTheme="minorHAnsi" w:hAnsiTheme="minorHAnsi" w:cstheme="minorHAnsi"/>
          <w:sz w:val="22"/>
          <w:szCs w:val="22"/>
          <w:shd w:val="clear" w:color="auto" w:fill="FFFF00"/>
          <w:lang w:val="en-GB" w:eastAsia="en-GB"/>
        </w:rPr>
      </w:pPr>
      <w:r w:rsidRPr="009E30C9">
        <w:rPr>
          <w:rFonts w:asciiTheme="minorHAnsi" w:hAnsiTheme="minorHAnsi" w:cstheme="minorHAnsi"/>
          <w:sz w:val="22"/>
          <w:szCs w:val="22"/>
          <w:lang w:val="en-GB" w:eastAsia="en-GB"/>
        </w:rPr>
        <w:t>Only authorised personnel may filter, inspect, monitor, intercept, assess, record and disclose the above, to the extent permitted by law.</w:t>
      </w:r>
      <w:r w:rsidR="004A30C5" w:rsidRPr="009E30C9">
        <w:rPr>
          <w:rFonts w:asciiTheme="minorHAnsi" w:hAnsiTheme="minorHAnsi" w:cstheme="minorHAnsi"/>
          <w:sz w:val="22"/>
          <w:szCs w:val="22"/>
          <w:lang w:val="en-GB" w:eastAsia="en-GB"/>
        </w:rPr>
        <w:t xml:space="preserve"> </w:t>
      </w:r>
    </w:p>
    <w:p w14:paraId="7E49FD7B" w14:textId="615B2D67" w:rsidR="00A12CED" w:rsidRPr="009E30C9" w:rsidRDefault="00A12CED" w:rsidP="00A12CED">
      <w:pPr>
        <w:rPr>
          <w:rFonts w:asciiTheme="minorHAnsi" w:hAnsiTheme="minorHAnsi" w:cstheme="minorHAnsi"/>
          <w:sz w:val="22"/>
          <w:szCs w:val="22"/>
          <w:lang w:val="en-GB" w:eastAsia="en-GB"/>
        </w:rPr>
      </w:pPr>
      <w:r w:rsidRPr="009E30C9">
        <w:rPr>
          <w:rFonts w:asciiTheme="minorHAnsi" w:hAnsiTheme="minorHAnsi" w:cstheme="minorHAnsi"/>
          <w:sz w:val="22"/>
          <w:szCs w:val="22"/>
          <w:lang w:val="en-GB" w:eastAsia="en-GB"/>
        </w:rPr>
        <w:t xml:space="preserve">The </w:t>
      </w:r>
      <w:r w:rsidR="00B32F3F" w:rsidRPr="009E30C9">
        <w:rPr>
          <w:rFonts w:asciiTheme="minorHAnsi" w:hAnsiTheme="minorHAnsi" w:cstheme="minorHAnsi"/>
          <w:sz w:val="22"/>
          <w:szCs w:val="22"/>
          <w:lang w:val="en-GB" w:eastAsia="en-GB"/>
        </w:rPr>
        <w:t>Trust</w:t>
      </w:r>
      <w:r w:rsidRPr="009E30C9">
        <w:rPr>
          <w:rFonts w:asciiTheme="minorHAnsi" w:hAnsiTheme="minorHAnsi" w:cstheme="minorHAnsi"/>
          <w:sz w:val="22"/>
          <w:szCs w:val="22"/>
          <w:lang w:val="en-GB" w:eastAsia="en-GB"/>
        </w:rPr>
        <w:t xml:space="preserve"> monitors ICT use in order to:</w:t>
      </w:r>
    </w:p>
    <w:p w14:paraId="778E47FF" w14:textId="77777777" w:rsidR="00A12CED" w:rsidRPr="009E30C9" w:rsidRDefault="00A12CED" w:rsidP="00F95EF9">
      <w:pPr>
        <w:numPr>
          <w:ilvl w:val="0"/>
          <w:numId w:val="23"/>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Obtain information related to school business</w:t>
      </w:r>
    </w:p>
    <w:p w14:paraId="286D0CA1" w14:textId="00F335AD" w:rsidR="00A12CED" w:rsidRPr="009E30C9" w:rsidRDefault="00A12CED" w:rsidP="00F95EF9">
      <w:pPr>
        <w:numPr>
          <w:ilvl w:val="0"/>
          <w:numId w:val="23"/>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 xml:space="preserve">Investigate compliance with </w:t>
      </w:r>
      <w:r w:rsidR="00B32F3F" w:rsidRPr="009E30C9">
        <w:rPr>
          <w:rFonts w:asciiTheme="minorHAnsi" w:hAnsiTheme="minorHAnsi" w:cstheme="minorHAnsi"/>
          <w:sz w:val="22"/>
          <w:szCs w:val="22"/>
          <w:lang w:val="en-GB" w:eastAsia="en-GB"/>
        </w:rPr>
        <w:t xml:space="preserve">academy and Trust </w:t>
      </w:r>
      <w:r w:rsidRPr="009E30C9">
        <w:rPr>
          <w:rFonts w:asciiTheme="minorHAnsi" w:hAnsiTheme="minorHAnsi" w:cstheme="minorHAnsi"/>
          <w:sz w:val="22"/>
          <w:szCs w:val="22"/>
          <w:lang w:val="en-GB" w:eastAsia="en-GB"/>
        </w:rPr>
        <w:t>policies, procedures and standards</w:t>
      </w:r>
    </w:p>
    <w:p w14:paraId="7A8A543A" w14:textId="6FDDA61D" w:rsidR="00A12CED" w:rsidRPr="009E30C9" w:rsidRDefault="00A12CED" w:rsidP="00F95EF9">
      <w:pPr>
        <w:numPr>
          <w:ilvl w:val="0"/>
          <w:numId w:val="23"/>
        </w:numPr>
        <w:ind w:left="340" w:hanging="261"/>
        <w:rPr>
          <w:rFonts w:asciiTheme="minorHAnsi" w:eastAsia="Times New Roman" w:hAnsiTheme="minorHAnsi" w:cstheme="minorHAnsi"/>
          <w:sz w:val="22"/>
          <w:szCs w:val="22"/>
          <w:lang w:val="en-GB" w:eastAsia="en-GB"/>
        </w:rPr>
      </w:pPr>
      <w:r w:rsidRPr="009E30C9">
        <w:rPr>
          <w:rFonts w:asciiTheme="minorHAnsi" w:hAnsiTheme="minorHAnsi" w:cstheme="minorHAnsi"/>
          <w:sz w:val="22"/>
          <w:szCs w:val="22"/>
          <w:lang w:val="en-GB" w:eastAsia="en-GB"/>
        </w:rPr>
        <w:t xml:space="preserve">Ensure effective </w:t>
      </w:r>
      <w:r w:rsidR="00B32F3F" w:rsidRPr="009E30C9">
        <w:rPr>
          <w:rFonts w:asciiTheme="minorHAnsi" w:hAnsiTheme="minorHAnsi" w:cstheme="minorHAnsi"/>
          <w:sz w:val="22"/>
          <w:szCs w:val="22"/>
          <w:lang w:val="en-GB" w:eastAsia="en-GB"/>
        </w:rPr>
        <w:t>academy</w:t>
      </w:r>
      <w:r w:rsidRPr="009E30C9">
        <w:rPr>
          <w:rFonts w:asciiTheme="minorHAnsi" w:hAnsiTheme="minorHAnsi" w:cstheme="minorHAnsi"/>
          <w:sz w:val="22"/>
          <w:szCs w:val="22"/>
          <w:lang w:val="en-GB" w:eastAsia="en-GB"/>
        </w:rPr>
        <w:t xml:space="preserve"> and ICT operation</w:t>
      </w:r>
    </w:p>
    <w:p w14:paraId="27CE29CF" w14:textId="77777777" w:rsidR="00A12CED" w:rsidRPr="009E30C9" w:rsidRDefault="00A12CED" w:rsidP="00F95EF9">
      <w:pPr>
        <w:numPr>
          <w:ilvl w:val="0"/>
          <w:numId w:val="23"/>
        </w:numPr>
        <w:ind w:left="340" w:hanging="261"/>
        <w:rPr>
          <w:rFonts w:asciiTheme="minorHAnsi" w:eastAsia="Times New Roman" w:hAnsiTheme="minorHAnsi" w:cstheme="minorHAnsi"/>
          <w:sz w:val="22"/>
          <w:szCs w:val="28"/>
          <w:lang w:val="en-GB" w:eastAsia="en-GB"/>
        </w:rPr>
      </w:pPr>
      <w:r w:rsidRPr="009E30C9">
        <w:rPr>
          <w:rFonts w:asciiTheme="minorHAnsi" w:hAnsiTheme="minorHAnsi" w:cstheme="minorHAnsi"/>
          <w:sz w:val="22"/>
          <w:szCs w:val="28"/>
          <w:lang w:val="en-GB" w:eastAsia="en-GB"/>
        </w:rPr>
        <w:t>Conduct training or quality control exercises</w:t>
      </w:r>
    </w:p>
    <w:p w14:paraId="2B26C40A" w14:textId="77777777" w:rsidR="00A12CED" w:rsidRPr="009E30C9" w:rsidRDefault="00A12CED" w:rsidP="00F95EF9">
      <w:pPr>
        <w:numPr>
          <w:ilvl w:val="0"/>
          <w:numId w:val="23"/>
        </w:numPr>
        <w:ind w:left="340" w:hanging="261"/>
        <w:rPr>
          <w:rFonts w:asciiTheme="minorHAnsi" w:eastAsia="Times New Roman" w:hAnsiTheme="minorHAnsi" w:cstheme="minorHAnsi"/>
          <w:sz w:val="22"/>
          <w:szCs w:val="28"/>
          <w:lang w:val="en-GB" w:eastAsia="en-GB"/>
        </w:rPr>
      </w:pPr>
      <w:r w:rsidRPr="009E30C9">
        <w:rPr>
          <w:rFonts w:asciiTheme="minorHAnsi" w:hAnsiTheme="minorHAnsi" w:cstheme="minorHAnsi"/>
          <w:sz w:val="22"/>
          <w:szCs w:val="28"/>
          <w:lang w:val="en-GB" w:eastAsia="en-GB"/>
        </w:rPr>
        <w:t>Prevent or detect crime</w:t>
      </w:r>
    </w:p>
    <w:p w14:paraId="4B75DABA" w14:textId="52ED5409" w:rsidR="00772263" w:rsidRPr="009E30C9" w:rsidRDefault="00A12CED" w:rsidP="00772263">
      <w:pPr>
        <w:numPr>
          <w:ilvl w:val="0"/>
          <w:numId w:val="23"/>
        </w:numPr>
        <w:ind w:left="340" w:hanging="261"/>
        <w:rPr>
          <w:rFonts w:asciiTheme="minorHAnsi" w:eastAsia="Times New Roman" w:hAnsiTheme="minorHAnsi" w:cstheme="minorHAnsi"/>
          <w:sz w:val="22"/>
          <w:szCs w:val="28"/>
          <w:lang w:val="en-GB" w:eastAsia="en-GB"/>
        </w:rPr>
      </w:pPr>
      <w:r w:rsidRPr="009E30C9">
        <w:rPr>
          <w:rFonts w:asciiTheme="minorHAnsi" w:hAnsiTheme="minorHAnsi" w:cstheme="minorHAnsi"/>
          <w:sz w:val="22"/>
          <w:szCs w:val="28"/>
          <w:lang w:val="en-GB" w:eastAsia="en-GB"/>
        </w:rPr>
        <w:t>Comply with a subject access request, Freedom of Information Act request, or any other legal obligation</w:t>
      </w:r>
    </w:p>
    <w:p w14:paraId="0E11B1B6" w14:textId="77777777" w:rsidR="00771222" w:rsidRPr="009E30C9" w:rsidRDefault="00771222" w:rsidP="00771222">
      <w:pPr>
        <w:ind w:left="340"/>
        <w:rPr>
          <w:rFonts w:asciiTheme="minorHAnsi" w:eastAsia="Times New Roman" w:hAnsiTheme="minorHAnsi" w:cstheme="minorHAnsi"/>
          <w:sz w:val="22"/>
          <w:szCs w:val="28"/>
          <w:lang w:val="en-GB" w:eastAsia="en-GB"/>
        </w:rPr>
      </w:pPr>
    </w:p>
    <w:p w14:paraId="0354DFCD" w14:textId="38BEC775" w:rsidR="006D1083" w:rsidRPr="009E30C9" w:rsidRDefault="007C30CB" w:rsidP="006D1083">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The</w:t>
      </w:r>
      <w:r w:rsidR="006D1083" w:rsidRPr="009E30C9">
        <w:rPr>
          <w:rFonts w:asciiTheme="minorHAnsi" w:hAnsiTheme="minorHAnsi" w:cstheme="minorHAnsi"/>
          <w:sz w:val="22"/>
          <w:szCs w:val="28"/>
          <w:lang w:val="en-GB" w:eastAsia="en-GB"/>
        </w:rPr>
        <w:t xml:space="preserve"> </w:t>
      </w:r>
      <w:r w:rsidR="00376449" w:rsidRPr="009E30C9">
        <w:rPr>
          <w:rFonts w:asciiTheme="minorHAnsi" w:hAnsiTheme="minorHAnsi" w:cstheme="minorHAnsi"/>
          <w:sz w:val="22"/>
          <w:szCs w:val="28"/>
          <w:lang w:val="en-GB" w:eastAsia="en-GB"/>
        </w:rPr>
        <w:t>Trust</w:t>
      </w:r>
      <w:r w:rsidR="006D1083" w:rsidRPr="009E30C9">
        <w:rPr>
          <w:rFonts w:asciiTheme="minorHAnsi" w:hAnsiTheme="minorHAnsi" w:cstheme="minorHAnsi"/>
          <w:sz w:val="22"/>
          <w:szCs w:val="28"/>
          <w:lang w:val="en-GB" w:eastAsia="en-GB"/>
        </w:rPr>
        <w:t xml:space="preserve"> board is responsible for making sure that: </w:t>
      </w:r>
    </w:p>
    <w:p w14:paraId="6A1A60DC" w14:textId="3BD9320F" w:rsidR="006D1083" w:rsidRPr="009E30C9" w:rsidRDefault="006D1083" w:rsidP="006D1083">
      <w:pPr>
        <w:pStyle w:val="4Bulletedcopyblue"/>
        <w:rPr>
          <w:rFonts w:asciiTheme="minorHAnsi" w:hAnsiTheme="minorHAnsi" w:cstheme="minorHAnsi"/>
          <w:sz w:val="22"/>
          <w:szCs w:val="22"/>
          <w:lang w:eastAsia="en-GB"/>
        </w:rPr>
      </w:pPr>
      <w:r w:rsidRPr="009E30C9">
        <w:rPr>
          <w:rFonts w:asciiTheme="minorHAnsi" w:hAnsiTheme="minorHAnsi" w:cstheme="minorHAnsi"/>
          <w:sz w:val="22"/>
          <w:szCs w:val="22"/>
          <w:lang w:val="en-GB" w:eastAsia="en-GB"/>
        </w:rPr>
        <w:t xml:space="preserve">The </w:t>
      </w:r>
      <w:r w:rsidR="00945487" w:rsidRPr="009E30C9">
        <w:rPr>
          <w:rFonts w:asciiTheme="minorHAnsi" w:hAnsiTheme="minorHAnsi" w:cstheme="minorHAnsi"/>
          <w:sz w:val="22"/>
          <w:szCs w:val="22"/>
          <w:lang w:val="en-GB" w:eastAsia="en-GB"/>
        </w:rPr>
        <w:t>Trust and its academies</w:t>
      </w:r>
      <w:r w:rsidRPr="009E30C9">
        <w:rPr>
          <w:rFonts w:asciiTheme="minorHAnsi" w:hAnsiTheme="minorHAnsi" w:cstheme="minorHAnsi"/>
          <w:sz w:val="22"/>
          <w:szCs w:val="22"/>
          <w:lang w:val="en-GB" w:eastAsia="en-GB"/>
        </w:rPr>
        <w:t xml:space="preserve"> meet the DfE’s </w:t>
      </w:r>
      <w:hyperlink r:id="rId27" w:tgtFrame="_blank" w:history="1">
        <w:r w:rsidRPr="009E30C9">
          <w:rPr>
            <w:rFonts w:asciiTheme="minorHAnsi" w:hAnsiTheme="minorHAnsi" w:cstheme="minorHAnsi"/>
            <w:color w:val="0000FF"/>
            <w:sz w:val="22"/>
            <w:szCs w:val="22"/>
            <w:u w:val="single"/>
            <w:shd w:val="clear" w:color="auto" w:fill="FFFFFF"/>
          </w:rPr>
          <w:t>filtering and monitoring standards</w:t>
        </w:r>
      </w:hyperlink>
      <w:r w:rsidR="00771222" w:rsidRPr="009E30C9">
        <w:rPr>
          <w:rFonts w:asciiTheme="minorHAnsi" w:hAnsiTheme="minorHAnsi" w:cstheme="minorHAnsi"/>
          <w:color w:val="0000FF"/>
          <w:sz w:val="22"/>
          <w:szCs w:val="22"/>
          <w:u w:val="single"/>
          <w:shd w:val="clear" w:color="auto" w:fill="FFFFFF"/>
        </w:rPr>
        <w:t>.</w:t>
      </w:r>
    </w:p>
    <w:p w14:paraId="1102CA45" w14:textId="77777777" w:rsidR="006D1083" w:rsidRPr="009E30C9" w:rsidRDefault="006D1083" w:rsidP="006D1083">
      <w:pPr>
        <w:pStyle w:val="4Bulletedcopyblue"/>
        <w:rPr>
          <w:rFonts w:asciiTheme="minorHAnsi" w:hAnsiTheme="minorHAnsi" w:cstheme="minorHAnsi"/>
          <w:sz w:val="22"/>
          <w:szCs w:val="22"/>
          <w:lang w:eastAsia="en-GB"/>
        </w:rPr>
      </w:pPr>
      <w:r w:rsidRPr="009E30C9">
        <w:rPr>
          <w:rFonts w:asciiTheme="minorHAnsi" w:hAnsiTheme="minorHAnsi" w:cstheme="minorHAnsi"/>
          <w:sz w:val="22"/>
          <w:szCs w:val="22"/>
          <w:lang w:eastAsia="en-GB"/>
        </w:rPr>
        <w:t>Appropriate filtering and monitoring systems are in place</w:t>
      </w:r>
    </w:p>
    <w:p w14:paraId="7D0FD085" w14:textId="0CF840A4" w:rsidR="006D1083" w:rsidRPr="009E30C9" w:rsidRDefault="006D1083" w:rsidP="00242368">
      <w:pPr>
        <w:pStyle w:val="4Bulletedcopyblue"/>
        <w:rPr>
          <w:rFonts w:asciiTheme="minorHAnsi" w:hAnsiTheme="minorHAnsi" w:cstheme="minorHAnsi"/>
          <w:sz w:val="22"/>
          <w:szCs w:val="22"/>
          <w:lang w:eastAsia="en-GB"/>
        </w:rPr>
      </w:pPr>
      <w:r w:rsidRPr="009E30C9">
        <w:rPr>
          <w:rFonts w:asciiTheme="minorHAnsi" w:hAnsiTheme="minorHAnsi" w:cstheme="minorHAnsi"/>
          <w:sz w:val="22"/>
          <w:szCs w:val="22"/>
          <w:lang w:eastAsia="en-GB"/>
        </w:rPr>
        <w:t>Staff are aware of those systems and trained in their related roles and responsibilities</w:t>
      </w:r>
      <w:r w:rsidR="00242368" w:rsidRPr="009E30C9">
        <w:rPr>
          <w:rFonts w:asciiTheme="minorHAnsi" w:hAnsiTheme="minorHAnsi" w:cstheme="minorHAnsi"/>
          <w:sz w:val="22"/>
          <w:szCs w:val="22"/>
          <w:lang w:eastAsia="en-GB"/>
        </w:rPr>
        <w:t xml:space="preserve">. </w:t>
      </w:r>
      <w:r w:rsidRPr="009E30C9">
        <w:rPr>
          <w:rFonts w:asciiTheme="minorHAnsi" w:hAnsiTheme="minorHAnsi" w:cstheme="minorHAnsi"/>
          <w:sz w:val="22"/>
          <w:szCs w:val="22"/>
          <w:lang w:eastAsia="en-GB"/>
        </w:rPr>
        <w:t>For the leadership team and relevant staff, this will include how to manage the processes and systems effectively and how to escalate concerns</w:t>
      </w:r>
    </w:p>
    <w:p w14:paraId="62BF7B25" w14:textId="31F06B2E" w:rsidR="006D1083" w:rsidRPr="009E30C9" w:rsidRDefault="006D1083" w:rsidP="006D1083">
      <w:pPr>
        <w:pStyle w:val="4Bulletedcopyblue"/>
        <w:rPr>
          <w:rFonts w:asciiTheme="minorHAnsi" w:hAnsiTheme="minorHAnsi" w:cstheme="minorHAnsi"/>
          <w:sz w:val="22"/>
          <w:szCs w:val="22"/>
          <w:lang w:eastAsia="en-GB"/>
        </w:rPr>
      </w:pPr>
      <w:r w:rsidRPr="009E30C9">
        <w:rPr>
          <w:rFonts w:asciiTheme="minorHAnsi" w:hAnsiTheme="minorHAnsi" w:cstheme="minorHAnsi"/>
          <w:sz w:val="22"/>
          <w:szCs w:val="22"/>
          <w:lang w:eastAsia="en-GB"/>
        </w:rPr>
        <w:t xml:space="preserve">It regularly reviews the effectiveness of the </w:t>
      </w:r>
      <w:r w:rsidR="00873216" w:rsidRPr="009E30C9">
        <w:rPr>
          <w:rFonts w:asciiTheme="minorHAnsi" w:hAnsiTheme="minorHAnsi" w:cstheme="minorHAnsi"/>
          <w:sz w:val="22"/>
          <w:szCs w:val="22"/>
          <w:lang w:eastAsia="en-GB"/>
        </w:rPr>
        <w:t>Trust’s</w:t>
      </w:r>
      <w:r w:rsidRPr="009E30C9">
        <w:rPr>
          <w:rFonts w:asciiTheme="minorHAnsi" w:hAnsiTheme="minorHAnsi" w:cstheme="minorHAnsi"/>
          <w:sz w:val="22"/>
          <w:szCs w:val="22"/>
          <w:lang w:eastAsia="en-GB"/>
        </w:rPr>
        <w:t xml:space="preserve"> monitoring and filtering systems</w:t>
      </w:r>
    </w:p>
    <w:p w14:paraId="66E42BF5" w14:textId="3C4D1451" w:rsidR="006D1083" w:rsidRPr="009E30C9" w:rsidRDefault="006D1083" w:rsidP="006D1083">
      <w:pPr>
        <w:rPr>
          <w:rFonts w:asciiTheme="minorHAnsi" w:hAnsiTheme="minorHAnsi" w:cstheme="minorHAnsi"/>
          <w:sz w:val="22"/>
          <w:szCs w:val="28"/>
          <w:lang w:eastAsia="en-GB"/>
        </w:rPr>
      </w:pPr>
      <w:r w:rsidRPr="009E30C9">
        <w:rPr>
          <w:rFonts w:asciiTheme="minorHAnsi" w:hAnsiTheme="minorHAnsi" w:cstheme="minorHAnsi"/>
          <w:sz w:val="22"/>
          <w:szCs w:val="28"/>
          <w:lang w:eastAsia="en-GB"/>
        </w:rPr>
        <w:t xml:space="preserve">The </w:t>
      </w:r>
      <w:r w:rsidR="00242368" w:rsidRPr="009E30C9">
        <w:rPr>
          <w:rFonts w:asciiTheme="minorHAnsi" w:hAnsiTheme="minorHAnsi" w:cstheme="minorHAnsi"/>
          <w:sz w:val="22"/>
          <w:szCs w:val="28"/>
          <w:lang w:eastAsia="en-GB"/>
        </w:rPr>
        <w:t>Academy</w:t>
      </w:r>
      <w:r w:rsidRPr="009E30C9">
        <w:rPr>
          <w:rFonts w:asciiTheme="minorHAnsi" w:hAnsiTheme="minorHAnsi" w:cstheme="minorHAnsi"/>
          <w:sz w:val="22"/>
          <w:szCs w:val="28"/>
          <w:lang w:val="en-GB" w:eastAsia="en-GB"/>
        </w:rPr>
        <w:t xml:space="preserve">’s </w:t>
      </w:r>
      <w:r w:rsidR="00242368" w:rsidRPr="009E30C9">
        <w:rPr>
          <w:rFonts w:asciiTheme="minorHAnsi" w:hAnsiTheme="minorHAnsi" w:cstheme="minorHAnsi"/>
          <w:sz w:val="22"/>
          <w:szCs w:val="28"/>
          <w:lang w:val="en-GB" w:eastAsia="en-GB"/>
        </w:rPr>
        <w:t>D</w:t>
      </w:r>
      <w:r w:rsidRPr="009E30C9">
        <w:rPr>
          <w:rFonts w:asciiTheme="minorHAnsi" w:hAnsiTheme="minorHAnsi" w:cstheme="minorHAnsi"/>
          <w:sz w:val="22"/>
          <w:szCs w:val="28"/>
          <w:lang w:val="en-GB" w:eastAsia="en-GB"/>
        </w:rPr>
        <w:t xml:space="preserve">esignated </w:t>
      </w:r>
      <w:r w:rsidR="00242368" w:rsidRPr="009E30C9">
        <w:rPr>
          <w:rFonts w:asciiTheme="minorHAnsi" w:hAnsiTheme="minorHAnsi" w:cstheme="minorHAnsi"/>
          <w:sz w:val="22"/>
          <w:szCs w:val="28"/>
          <w:lang w:val="en-GB" w:eastAsia="en-GB"/>
        </w:rPr>
        <w:t>S</w:t>
      </w:r>
      <w:r w:rsidRPr="009E30C9">
        <w:rPr>
          <w:rFonts w:asciiTheme="minorHAnsi" w:hAnsiTheme="minorHAnsi" w:cstheme="minorHAnsi"/>
          <w:sz w:val="22"/>
          <w:szCs w:val="28"/>
          <w:lang w:val="en-GB" w:eastAsia="en-GB"/>
        </w:rPr>
        <w:t xml:space="preserve">afeguarding </w:t>
      </w:r>
      <w:r w:rsidR="00242368" w:rsidRPr="009E30C9">
        <w:rPr>
          <w:rFonts w:asciiTheme="minorHAnsi" w:hAnsiTheme="minorHAnsi" w:cstheme="minorHAnsi"/>
          <w:sz w:val="22"/>
          <w:szCs w:val="28"/>
          <w:lang w:val="en-GB" w:eastAsia="en-GB"/>
        </w:rPr>
        <w:t>L</w:t>
      </w:r>
      <w:r w:rsidRPr="009E30C9">
        <w:rPr>
          <w:rFonts w:asciiTheme="minorHAnsi" w:hAnsiTheme="minorHAnsi" w:cstheme="minorHAnsi"/>
          <w:sz w:val="22"/>
          <w:szCs w:val="28"/>
          <w:lang w:val="en-GB" w:eastAsia="en-GB"/>
        </w:rPr>
        <w:t>ead (DSL)</w:t>
      </w:r>
      <w:r w:rsidRPr="009E30C9">
        <w:rPr>
          <w:rFonts w:asciiTheme="minorHAnsi" w:hAnsiTheme="minorHAnsi" w:cstheme="minorHAnsi"/>
          <w:sz w:val="22"/>
          <w:szCs w:val="28"/>
          <w:lang w:eastAsia="en-GB"/>
        </w:rPr>
        <w:t xml:space="preserve"> will take lead responsibility for understanding the filtering and monitoring systems and processes in place. </w:t>
      </w:r>
    </w:p>
    <w:p w14:paraId="2A8456DB" w14:textId="1F0D9EDA" w:rsidR="00772263" w:rsidRPr="009E30C9" w:rsidRDefault="006D1083" w:rsidP="00A12CED">
      <w:pPr>
        <w:rPr>
          <w:rFonts w:asciiTheme="minorHAnsi" w:hAnsiTheme="minorHAnsi" w:cstheme="minorHAnsi"/>
          <w:sz w:val="22"/>
          <w:szCs w:val="28"/>
          <w:lang w:val="en-GB" w:eastAsia="en-GB"/>
        </w:rPr>
      </w:pPr>
      <w:r w:rsidRPr="009E30C9">
        <w:rPr>
          <w:rFonts w:asciiTheme="minorHAnsi" w:hAnsiTheme="minorHAnsi" w:cstheme="minorHAnsi"/>
          <w:sz w:val="22"/>
          <w:szCs w:val="28"/>
          <w:lang w:val="en-GB" w:eastAsia="en-GB"/>
        </w:rPr>
        <w:t xml:space="preserve">Where appropriate, staff may raise concerns about monitored activity with the </w:t>
      </w:r>
      <w:r w:rsidR="00242368" w:rsidRPr="009E30C9">
        <w:rPr>
          <w:rFonts w:asciiTheme="minorHAnsi" w:hAnsiTheme="minorHAnsi" w:cstheme="minorHAnsi"/>
          <w:sz w:val="22"/>
          <w:szCs w:val="28"/>
          <w:lang w:val="en-GB" w:eastAsia="en-GB"/>
        </w:rPr>
        <w:t>Academy</w:t>
      </w:r>
      <w:r w:rsidRPr="009E30C9">
        <w:rPr>
          <w:rFonts w:asciiTheme="minorHAnsi" w:hAnsiTheme="minorHAnsi" w:cstheme="minorHAnsi"/>
          <w:sz w:val="22"/>
          <w:szCs w:val="28"/>
          <w:lang w:val="en-GB" w:eastAsia="en-GB"/>
        </w:rPr>
        <w:t>’s DSL</w:t>
      </w:r>
      <w:r w:rsidR="00BD356A" w:rsidRPr="009E30C9">
        <w:rPr>
          <w:rFonts w:asciiTheme="minorHAnsi" w:hAnsiTheme="minorHAnsi" w:cstheme="minorHAnsi"/>
          <w:sz w:val="22"/>
          <w:szCs w:val="28"/>
          <w:lang w:val="en-GB" w:eastAsia="en-GB"/>
        </w:rPr>
        <w:t xml:space="preserve">, Head of Safeguarding and </w:t>
      </w:r>
      <w:proofErr w:type="spellStart"/>
      <w:r w:rsidR="00AC00AD" w:rsidRPr="009E30C9">
        <w:rPr>
          <w:rFonts w:asciiTheme="minorHAnsi" w:hAnsiTheme="minorHAnsi" w:cstheme="minorHAnsi"/>
          <w:sz w:val="22"/>
          <w:szCs w:val="28"/>
          <w:lang w:val="en-GB" w:eastAsia="en-GB"/>
        </w:rPr>
        <w:t>OfficeXpress</w:t>
      </w:r>
      <w:proofErr w:type="spellEnd"/>
      <w:r w:rsidR="00AC00AD" w:rsidRPr="009E30C9">
        <w:rPr>
          <w:rFonts w:asciiTheme="minorHAnsi" w:hAnsiTheme="minorHAnsi" w:cstheme="minorHAnsi"/>
          <w:sz w:val="22"/>
          <w:szCs w:val="28"/>
          <w:lang w:val="en-GB" w:eastAsia="en-GB"/>
        </w:rPr>
        <w:t>.</w:t>
      </w:r>
    </w:p>
    <w:p w14:paraId="4A6AC249" w14:textId="77777777" w:rsidR="00242368" w:rsidRPr="00053EE1" w:rsidRDefault="00242368" w:rsidP="00A12CED">
      <w:pPr>
        <w:rPr>
          <w:rFonts w:asciiTheme="minorHAnsi" w:hAnsiTheme="minorHAnsi" w:cstheme="minorHAnsi"/>
          <w:lang w:val="en-GB" w:eastAsia="en-GB"/>
        </w:rPr>
      </w:pPr>
    </w:p>
    <w:p w14:paraId="3204E115" w14:textId="77777777" w:rsidR="00A12CED" w:rsidRPr="00075194" w:rsidRDefault="00A12CED" w:rsidP="00A12CED">
      <w:pPr>
        <w:pStyle w:val="Heading1"/>
        <w:rPr>
          <w:rFonts w:asciiTheme="minorHAnsi" w:hAnsiTheme="minorHAnsi" w:cstheme="minorHAnsi"/>
          <w:color w:val="auto"/>
          <w:szCs w:val="28"/>
          <w:lang w:eastAsia="en-GB"/>
        </w:rPr>
      </w:pPr>
      <w:bookmarkStart w:id="10" w:name="_Toc11142666"/>
      <w:bookmarkStart w:id="11" w:name="_Toc199336883"/>
      <w:r w:rsidRPr="00075194">
        <w:rPr>
          <w:rFonts w:asciiTheme="minorHAnsi" w:eastAsia="Arial" w:hAnsiTheme="minorHAnsi" w:cstheme="minorHAnsi"/>
          <w:color w:val="auto"/>
          <w:szCs w:val="28"/>
          <w:lang w:eastAsia="en-GB"/>
        </w:rPr>
        <w:t>6. Pupils</w:t>
      </w:r>
      <w:bookmarkEnd w:id="10"/>
      <w:bookmarkEnd w:id="11"/>
    </w:p>
    <w:p w14:paraId="003BAE16" w14:textId="6481C0F0" w:rsidR="00A12CED" w:rsidRPr="00053EE1" w:rsidRDefault="00A12CED" w:rsidP="00A12CED">
      <w:pPr>
        <w:spacing w:before="240"/>
        <w:rPr>
          <w:rFonts w:asciiTheme="minorHAnsi" w:hAnsiTheme="minorHAnsi" w:cstheme="minorHAnsi"/>
          <w:color w:val="C00000"/>
          <w:sz w:val="24"/>
          <w:lang w:val="en-GB" w:eastAsia="en-GB"/>
        </w:rPr>
      </w:pPr>
      <w:r w:rsidRPr="00075194">
        <w:rPr>
          <w:rFonts w:asciiTheme="minorHAnsi" w:hAnsiTheme="minorHAnsi" w:cstheme="minorHAnsi"/>
          <w:b/>
          <w:bCs/>
          <w:sz w:val="24"/>
          <w:lang w:val="en-GB" w:eastAsia="en-GB"/>
        </w:rPr>
        <w:t>6.1 Access to ICT facilitie</w:t>
      </w:r>
      <w:r w:rsidR="00481879" w:rsidRPr="00075194">
        <w:rPr>
          <w:rFonts w:asciiTheme="minorHAnsi" w:hAnsiTheme="minorHAnsi" w:cstheme="minorHAnsi"/>
          <w:b/>
          <w:bCs/>
          <w:sz w:val="24"/>
          <w:lang w:val="en-GB" w:eastAsia="en-GB"/>
        </w:rPr>
        <w:t xml:space="preserve">s </w:t>
      </w:r>
    </w:p>
    <w:p w14:paraId="4B3F112B" w14:textId="7F553403" w:rsidR="00481879" w:rsidRPr="00CB518B" w:rsidRDefault="00757261" w:rsidP="00757261">
      <w:pPr>
        <w:pStyle w:val="ListParagraph"/>
        <w:numPr>
          <w:ilvl w:val="0"/>
          <w:numId w:val="56"/>
        </w:numPr>
        <w:spacing w:before="240"/>
        <w:rPr>
          <w:rFonts w:asciiTheme="minorHAnsi" w:hAnsiTheme="minorHAnsi" w:cstheme="minorHAnsi"/>
          <w:sz w:val="22"/>
          <w:szCs w:val="22"/>
          <w:lang w:val="en-GB" w:eastAsia="en-GB"/>
        </w:rPr>
      </w:pPr>
      <w:r w:rsidRPr="00CB518B">
        <w:rPr>
          <w:rFonts w:asciiTheme="minorHAnsi" w:hAnsiTheme="minorHAnsi" w:cstheme="minorHAnsi"/>
          <w:sz w:val="22"/>
          <w:szCs w:val="22"/>
          <w:lang w:val="en-GB" w:eastAsia="en-GB"/>
        </w:rPr>
        <w:lastRenderedPageBreak/>
        <w:t xml:space="preserve">Computers and equipment in the </w:t>
      </w:r>
      <w:r w:rsidR="00075194" w:rsidRPr="00CB518B">
        <w:rPr>
          <w:rFonts w:asciiTheme="minorHAnsi" w:hAnsiTheme="minorHAnsi" w:cstheme="minorHAnsi"/>
          <w:sz w:val="22"/>
          <w:szCs w:val="22"/>
          <w:lang w:val="en-GB" w:eastAsia="en-GB"/>
        </w:rPr>
        <w:t>academy’s</w:t>
      </w:r>
      <w:r w:rsidRPr="00CB518B">
        <w:rPr>
          <w:rFonts w:asciiTheme="minorHAnsi" w:hAnsiTheme="minorHAnsi" w:cstheme="minorHAnsi"/>
          <w:sz w:val="22"/>
          <w:szCs w:val="22"/>
          <w:lang w:val="en-GB" w:eastAsia="en-GB"/>
        </w:rPr>
        <w:t xml:space="preserve"> ICT suite are available to pupils </w:t>
      </w:r>
      <w:r w:rsidR="009F6837" w:rsidRPr="00CB518B">
        <w:rPr>
          <w:rFonts w:asciiTheme="minorHAnsi" w:hAnsiTheme="minorHAnsi" w:cstheme="minorHAnsi"/>
          <w:sz w:val="22"/>
          <w:szCs w:val="22"/>
          <w:lang w:val="en-GB" w:eastAsia="en-GB"/>
        </w:rPr>
        <w:t>only under the supervision of staff.</w:t>
      </w:r>
    </w:p>
    <w:p w14:paraId="2EDDEA28" w14:textId="034D068C" w:rsidR="00BF67D1" w:rsidRPr="00CB518B" w:rsidRDefault="001E7484" w:rsidP="00757261">
      <w:pPr>
        <w:pStyle w:val="ListParagraph"/>
        <w:numPr>
          <w:ilvl w:val="0"/>
          <w:numId w:val="56"/>
        </w:numPr>
        <w:spacing w:before="240"/>
        <w:rPr>
          <w:rFonts w:asciiTheme="minorHAnsi" w:hAnsiTheme="minorHAnsi" w:cstheme="minorHAnsi"/>
          <w:sz w:val="22"/>
          <w:szCs w:val="22"/>
          <w:lang w:val="en-GB" w:eastAsia="en-GB"/>
        </w:rPr>
      </w:pPr>
      <w:r w:rsidRPr="00CB518B">
        <w:rPr>
          <w:rFonts w:asciiTheme="minorHAnsi" w:hAnsiTheme="minorHAnsi" w:cstheme="minorHAnsi"/>
          <w:sz w:val="22"/>
          <w:szCs w:val="22"/>
          <w:lang w:val="en-GB" w:eastAsia="en-GB"/>
        </w:rPr>
        <w:t>Specialist ICT equipment, such as that used for music, or design technology, must only be used under the supervision of staff.</w:t>
      </w:r>
    </w:p>
    <w:p w14:paraId="0AB8EF04" w14:textId="371F4D8D" w:rsidR="004F2F4C" w:rsidRPr="00CB518B" w:rsidRDefault="000B2AE8" w:rsidP="000B416C">
      <w:pPr>
        <w:pStyle w:val="ListParagraph"/>
        <w:numPr>
          <w:ilvl w:val="0"/>
          <w:numId w:val="56"/>
        </w:numPr>
        <w:spacing w:before="240"/>
        <w:rPr>
          <w:rFonts w:asciiTheme="minorHAnsi" w:hAnsiTheme="minorHAnsi" w:cstheme="minorHAnsi"/>
          <w:sz w:val="22"/>
          <w:szCs w:val="22"/>
          <w:lang w:val="en-GB" w:eastAsia="en-GB"/>
        </w:rPr>
      </w:pPr>
      <w:r w:rsidRPr="00CB518B">
        <w:rPr>
          <w:rFonts w:asciiTheme="minorHAnsi" w:hAnsiTheme="minorHAnsi" w:cstheme="minorHAnsi"/>
          <w:sz w:val="22"/>
          <w:szCs w:val="22"/>
          <w:lang w:val="en-GB" w:eastAsia="en-GB"/>
        </w:rPr>
        <w:t xml:space="preserve">Pupils will be provided with a school account which they can </w:t>
      </w:r>
      <w:r w:rsidR="004F2F4C" w:rsidRPr="00CB518B">
        <w:rPr>
          <w:rFonts w:asciiTheme="minorHAnsi" w:hAnsiTheme="minorHAnsi" w:cstheme="minorHAnsi"/>
          <w:sz w:val="22"/>
          <w:szCs w:val="22"/>
          <w:lang w:val="en-GB" w:eastAsia="en-GB"/>
        </w:rPr>
        <w:t xml:space="preserve">access by using the following URL </w:t>
      </w:r>
      <w:r w:rsidR="00CB518B" w:rsidRPr="00CB518B">
        <w:rPr>
          <w:rFonts w:asciiTheme="minorHAnsi" w:hAnsiTheme="minorHAnsi" w:cstheme="minorHAnsi"/>
          <w:sz w:val="22"/>
          <w:szCs w:val="22"/>
          <w:lang w:val="en-GB" w:eastAsia="en-GB"/>
        </w:rPr>
        <w:t>https://classroom.google.com/</w:t>
      </w:r>
    </w:p>
    <w:p w14:paraId="750A15E4" w14:textId="04878EFD" w:rsidR="00A12CED" w:rsidRPr="00A00269" w:rsidRDefault="00A12CED" w:rsidP="00A00269">
      <w:pPr>
        <w:rPr>
          <w:rFonts w:asciiTheme="minorHAnsi" w:eastAsia="Times New Roman" w:hAnsiTheme="minorHAnsi" w:cstheme="minorHAnsi"/>
          <w:lang w:val="en-GB" w:eastAsia="en-GB"/>
        </w:rPr>
      </w:pPr>
      <w:r w:rsidRPr="00A00269">
        <w:rPr>
          <w:rFonts w:asciiTheme="minorHAnsi" w:hAnsiTheme="minorHAnsi" w:cstheme="minorHAnsi"/>
          <w:b/>
          <w:bCs/>
          <w:sz w:val="24"/>
          <w:lang w:val="en-GB" w:eastAsia="en-GB"/>
        </w:rPr>
        <w:t>6.2 Search and deletion</w:t>
      </w:r>
    </w:p>
    <w:p w14:paraId="78A5B2A0" w14:textId="42225240"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 xml:space="preserve">Under the Education Act 2011, the </w:t>
      </w:r>
      <w:r w:rsidR="00A633CD">
        <w:rPr>
          <w:rFonts w:asciiTheme="minorHAnsi" w:hAnsiTheme="minorHAnsi" w:cstheme="minorHAnsi"/>
          <w:sz w:val="22"/>
          <w:szCs w:val="28"/>
          <w:lang w:val="en-GB" w:eastAsia="en-GB"/>
        </w:rPr>
        <w:t>H</w:t>
      </w:r>
      <w:r w:rsidRPr="00A00269">
        <w:rPr>
          <w:rFonts w:asciiTheme="minorHAnsi" w:hAnsiTheme="minorHAnsi" w:cstheme="minorHAnsi"/>
          <w:sz w:val="22"/>
          <w:szCs w:val="28"/>
          <w:lang w:val="en-GB" w:eastAsia="en-GB"/>
        </w:rPr>
        <w:t xml:space="preserve">eadteacher, and any member of staff authorised to do so by the </w:t>
      </w:r>
      <w:r w:rsidR="00A633CD">
        <w:rPr>
          <w:rFonts w:asciiTheme="minorHAnsi" w:hAnsiTheme="minorHAnsi" w:cstheme="minorHAnsi"/>
          <w:sz w:val="22"/>
          <w:szCs w:val="28"/>
          <w:lang w:val="en-GB" w:eastAsia="en-GB"/>
        </w:rPr>
        <w:t>H</w:t>
      </w:r>
      <w:r w:rsidRPr="00A00269">
        <w:rPr>
          <w:rFonts w:asciiTheme="minorHAnsi" w:hAnsiTheme="minorHAnsi" w:cstheme="minorHAnsi"/>
          <w:sz w:val="22"/>
          <w:szCs w:val="28"/>
          <w:lang w:val="en-GB" w:eastAsia="en-GB"/>
        </w:rPr>
        <w:t>eadteacher, can search pupils and confiscate their mobile phones, computers or other devices that the authorised staff member has reasonable grounds for suspecting:</w:t>
      </w:r>
    </w:p>
    <w:p w14:paraId="07C29379" w14:textId="77777777" w:rsidR="00A12CED" w:rsidRPr="00A00269" w:rsidRDefault="00A12CED" w:rsidP="00F95EF9">
      <w:pPr>
        <w:numPr>
          <w:ilvl w:val="0"/>
          <w:numId w:val="25"/>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Poses a risk to staff or pupils, </w:t>
      </w:r>
      <w:r w:rsidRPr="00A00269">
        <w:rPr>
          <w:rFonts w:asciiTheme="minorHAnsi" w:hAnsiTheme="minorHAnsi" w:cstheme="minorHAnsi"/>
          <w:b/>
          <w:bCs/>
          <w:sz w:val="22"/>
          <w:szCs w:val="28"/>
          <w:lang w:val="en-GB" w:eastAsia="en-GB"/>
        </w:rPr>
        <w:t>and/or</w:t>
      </w:r>
    </w:p>
    <w:p w14:paraId="4EA0396F" w14:textId="0B7F3B71" w:rsidR="00A12CED" w:rsidRPr="00A00269" w:rsidRDefault="00A12CED" w:rsidP="00F95EF9">
      <w:pPr>
        <w:numPr>
          <w:ilvl w:val="0"/>
          <w:numId w:val="25"/>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Is identified in the </w:t>
      </w:r>
      <w:r w:rsidR="005E62BC" w:rsidRPr="00A00269">
        <w:rPr>
          <w:rFonts w:asciiTheme="minorHAnsi" w:hAnsiTheme="minorHAnsi" w:cstheme="minorHAnsi"/>
          <w:sz w:val="22"/>
          <w:szCs w:val="28"/>
          <w:lang w:val="en-GB" w:eastAsia="en-GB"/>
        </w:rPr>
        <w:t xml:space="preserve">academy </w:t>
      </w:r>
      <w:r w:rsidR="009E3965" w:rsidRPr="00A00269">
        <w:rPr>
          <w:rFonts w:asciiTheme="minorHAnsi" w:hAnsiTheme="minorHAnsi" w:cstheme="minorHAnsi"/>
          <w:sz w:val="22"/>
          <w:szCs w:val="28"/>
          <w:lang w:val="en-GB" w:eastAsia="en-GB"/>
        </w:rPr>
        <w:t>behaviour policy</w:t>
      </w:r>
      <w:r w:rsidRPr="00A00269">
        <w:rPr>
          <w:rFonts w:asciiTheme="minorHAnsi" w:hAnsiTheme="minorHAnsi" w:cstheme="minorHAnsi"/>
          <w:sz w:val="22"/>
          <w:szCs w:val="28"/>
          <w:lang w:val="en-GB" w:eastAsia="en-GB"/>
        </w:rPr>
        <w:t xml:space="preserve"> as a banned item for which a search can be carried </w:t>
      </w:r>
      <w:proofErr w:type="gramStart"/>
      <w:r w:rsidRPr="00A00269">
        <w:rPr>
          <w:rFonts w:asciiTheme="minorHAnsi" w:hAnsiTheme="minorHAnsi" w:cstheme="minorHAnsi"/>
          <w:sz w:val="22"/>
          <w:szCs w:val="28"/>
          <w:lang w:val="en-GB" w:eastAsia="en-GB"/>
        </w:rPr>
        <w:t xml:space="preserve">out  </w:t>
      </w:r>
      <w:r w:rsidRPr="00A00269">
        <w:rPr>
          <w:rFonts w:asciiTheme="minorHAnsi" w:hAnsiTheme="minorHAnsi" w:cstheme="minorHAnsi"/>
          <w:b/>
          <w:bCs/>
          <w:sz w:val="22"/>
          <w:szCs w:val="28"/>
          <w:lang w:val="en-GB" w:eastAsia="en-GB"/>
        </w:rPr>
        <w:t>and</w:t>
      </w:r>
      <w:proofErr w:type="gramEnd"/>
      <w:r w:rsidRPr="00A00269">
        <w:rPr>
          <w:rFonts w:asciiTheme="minorHAnsi" w:hAnsiTheme="minorHAnsi" w:cstheme="minorHAnsi"/>
          <w:b/>
          <w:bCs/>
          <w:sz w:val="22"/>
          <w:szCs w:val="28"/>
          <w:lang w:val="en-GB" w:eastAsia="en-GB"/>
        </w:rPr>
        <w:t>/or</w:t>
      </w:r>
    </w:p>
    <w:p w14:paraId="73C8452B" w14:textId="77777777" w:rsidR="00A12CED" w:rsidRPr="00A00269" w:rsidRDefault="00A12CED" w:rsidP="00F95EF9">
      <w:pPr>
        <w:numPr>
          <w:ilvl w:val="0"/>
          <w:numId w:val="25"/>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Is evidence in relation to an offence</w:t>
      </w:r>
    </w:p>
    <w:p w14:paraId="65126766" w14:textId="77777777"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 xml:space="preserve">This includes, but is not limited to: </w:t>
      </w:r>
    </w:p>
    <w:p w14:paraId="0E1599BC" w14:textId="77777777" w:rsidR="00A12CED" w:rsidRPr="00A00269" w:rsidRDefault="00A12CED" w:rsidP="00F95EF9">
      <w:pPr>
        <w:numPr>
          <w:ilvl w:val="0"/>
          <w:numId w:val="26"/>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Pornography</w:t>
      </w:r>
    </w:p>
    <w:p w14:paraId="6DB7876D" w14:textId="77777777" w:rsidR="00A12CED" w:rsidRPr="00A00269" w:rsidRDefault="00A12CED" w:rsidP="00F95EF9">
      <w:pPr>
        <w:numPr>
          <w:ilvl w:val="0"/>
          <w:numId w:val="26"/>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Abusive messages, images or videos</w:t>
      </w:r>
    </w:p>
    <w:p w14:paraId="34D36167" w14:textId="77777777" w:rsidR="00A12CED" w:rsidRPr="00A00269" w:rsidRDefault="00A12CED" w:rsidP="00F95EF9">
      <w:pPr>
        <w:numPr>
          <w:ilvl w:val="0"/>
          <w:numId w:val="26"/>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Indecent images of children</w:t>
      </w:r>
    </w:p>
    <w:p w14:paraId="2C4C6930" w14:textId="77777777" w:rsidR="00A12CED" w:rsidRPr="00A00269" w:rsidRDefault="00A12CED" w:rsidP="00F95EF9">
      <w:pPr>
        <w:numPr>
          <w:ilvl w:val="0"/>
          <w:numId w:val="26"/>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Evidence of suspected criminal behaviour (such as threats of violence or assault)</w:t>
      </w:r>
    </w:p>
    <w:p w14:paraId="0A6C15D5" w14:textId="77777777"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Before a search, if the authorised staff member is satisfied that they have reasonable grounds for suspecting any of the above, they will also:</w:t>
      </w:r>
    </w:p>
    <w:p w14:paraId="6F8E331D" w14:textId="55734DD2" w:rsidR="00A12CED" w:rsidRPr="00A00269" w:rsidRDefault="00A12CED" w:rsidP="00F95EF9">
      <w:pPr>
        <w:numPr>
          <w:ilvl w:val="0"/>
          <w:numId w:val="27"/>
        </w:numPr>
        <w:ind w:left="340" w:hanging="261"/>
        <w:rPr>
          <w:rFonts w:asciiTheme="minorHAnsi" w:eastAsia="Times New Roman" w:hAnsiTheme="minorHAnsi" w:cstheme="minorHAnsi"/>
          <w:sz w:val="22"/>
          <w:szCs w:val="28"/>
          <w:lang w:val="en-GB" w:eastAsia="en-GB"/>
        </w:rPr>
      </w:pPr>
      <w:proofErr w:type="gramStart"/>
      <w:r w:rsidRPr="00A00269">
        <w:rPr>
          <w:rFonts w:asciiTheme="minorHAnsi" w:hAnsiTheme="minorHAnsi" w:cstheme="minorHAnsi"/>
          <w:sz w:val="22"/>
          <w:szCs w:val="28"/>
          <w:lang w:val="en-GB" w:eastAsia="en-GB"/>
        </w:rPr>
        <w:t>Make an assessment of</w:t>
      </w:r>
      <w:proofErr w:type="gramEnd"/>
      <w:r w:rsidRPr="00A00269">
        <w:rPr>
          <w:rFonts w:asciiTheme="minorHAnsi" w:hAnsiTheme="minorHAnsi" w:cstheme="minorHAnsi"/>
          <w:sz w:val="22"/>
          <w:szCs w:val="28"/>
          <w:lang w:val="en-GB" w:eastAsia="en-GB"/>
        </w:rPr>
        <w:t xml:space="preserve"> how urgent the search </w:t>
      </w:r>
      <w:r w:rsidR="00BD4B74" w:rsidRPr="00A00269">
        <w:rPr>
          <w:rFonts w:asciiTheme="minorHAnsi" w:hAnsiTheme="minorHAnsi" w:cstheme="minorHAnsi"/>
          <w:sz w:val="22"/>
          <w:szCs w:val="28"/>
          <w:lang w:val="en-GB" w:eastAsia="en-GB"/>
        </w:rPr>
        <w:t>is and</w:t>
      </w:r>
      <w:r w:rsidRPr="00A00269">
        <w:rPr>
          <w:rFonts w:asciiTheme="minorHAnsi" w:hAnsiTheme="minorHAnsi" w:cstheme="minorHAnsi"/>
          <w:sz w:val="22"/>
          <w:szCs w:val="28"/>
          <w:lang w:val="en-GB" w:eastAsia="en-GB"/>
        </w:rPr>
        <w:t xml:space="preserve"> consider the risk to other pupils and staff. If the search is not urgent, they will seek advice fro</w:t>
      </w:r>
      <w:r w:rsidR="007108A1" w:rsidRPr="00A00269">
        <w:rPr>
          <w:rFonts w:asciiTheme="minorHAnsi" w:hAnsiTheme="minorHAnsi" w:cstheme="minorHAnsi"/>
          <w:sz w:val="22"/>
          <w:szCs w:val="28"/>
          <w:lang w:val="en-GB" w:eastAsia="en-GB"/>
        </w:rPr>
        <w:t xml:space="preserve">m the </w:t>
      </w:r>
      <w:r w:rsidR="00374964" w:rsidRPr="00A00269">
        <w:rPr>
          <w:rFonts w:asciiTheme="minorHAnsi" w:hAnsiTheme="minorHAnsi" w:cstheme="minorHAnsi"/>
          <w:sz w:val="22"/>
          <w:szCs w:val="28"/>
          <w:lang w:val="en-GB" w:eastAsia="en-GB"/>
        </w:rPr>
        <w:t>H</w:t>
      </w:r>
      <w:r w:rsidR="007108A1" w:rsidRPr="00A00269">
        <w:rPr>
          <w:rFonts w:asciiTheme="minorHAnsi" w:hAnsiTheme="minorHAnsi" w:cstheme="minorHAnsi"/>
          <w:sz w:val="22"/>
          <w:szCs w:val="28"/>
          <w:lang w:val="en-GB" w:eastAsia="en-GB"/>
        </w:rPr>
        <w:t xml:space="preserve">eadteacher/ </w:t>
      </w:r>
      <w:r w:rsidR="00374964" w:rsidRPr="00A00269">
        <w:rPr>
          <w:rFonts w:asciiTheme="minorHAnsi" w:hAnsiTheme="minorHAnsi" w:cstheme="minorHAnsi"/>
          <w:sz w:val="22"/>
          <w:szCs w:val="28"/>
          <w:lang w:val="en-GB" w:eastAsia="en-GB"/>
        </w:rPr>
        <w:t>D</w:t>
      </w:r>
      <w:r w:rsidR="007108A1" w:rsidRPr="00A00269">
        <w:rPr>
          <w:rFonts w:asciiTheme="minorHAnsi" w:hAnsiTheme="minorHAnsi" w:cstheme="minorHAnsi"/>
          <w:sz w:val="22"/>
          <w:szCs w:val="28"/>
          <w:lang w:val="en-GB" w:eastAsia="en-GB"/>
        </w:rPr>
        <w:t xml:space="preserve">esignated </w:t>
      </w:r>
      <w:r w:rsidR="00374964" w:rsidRPr="00A00269">
        <w:rPr>
          <w:rFonts w:asciiTheme="minorHAnsi" w:hAnsiTheme="minorHAnsi" w:cstheme="minorHAnsi"/>
          <w:sz w:val="22"/>
          <w:szCs w:val="28"/>
          <w:lang w:val="en-GB" w:eastAsia="en-GB"/>
        </w:rPr>
        <w:t>S</w:t>
      </w:r>
      <w:r w:rsidR="007108A1" w:rsidRPr="00A00269">
        <w:rPr>
          <w:rFonts w:asciiTheme="minorHAnsi" w:hAnsiTheme="minorHAnsi" w:cstheme="minorHAnsi"/>
          <w:sz w:val="22"/>
          <w:szCs w:val="28"/>
          <w:lang w:val="en-GB" w:eastAsia="en-GB"/>
        </w:rPr>
        <w:t xml:space="preserve">afeguarding </w:t>
      </w:r>
      <w:r w:rsidR="00374964" w:rsidRPr="00A00269">
        <w:rPr>
          <w:rFonts w:asciiTheme="minorHAnsi" w:hAnsiTheme="minorHAnsi" w:cstheme="minorHAnsi"/>
          <w:sz w:val="22"/>
          <w:szCs w:val="28"/>
          <w:lang w:val="en-GB" w:eastAsia="en-GB"/>
        </w:rPr>
        <w:t>L</w:t>
      </w:r>
      <w:r w:rsidR="007108A1" w:rsidRPr="00A00269">
        <w:rPr>
          <w:rFonts w:asciiTheme="minorHAnsi" w:hAnsiTheme="minorHAnsi" w:cstheme="minorHAnsi"/>
          <w:sz w:val="22"/>
          <w:szCs w:val="28"/>
          <w:lang w:val="en-GB" w:eastAsia="en-GB"/>
        </w:rPr>
        <w:t xml:space="preserve">ead/ appropriate member of senior staff. </w:t>
      </w:r>
    </w:p>
    <w:p w14:paraId="3D4BDC37" w14:textId="77777777" w:rsidR="00A12CED" w:rsidRPr="00A00269" w:rsidRDefault="00A12CED" w:rsidP="00F95EF9">
      <w:pPr>
        <w:numPr>
          <w:ilvl w:val="0"/>
          <w:numId w:val="27"/>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Explain to the pupil why they are being searched, and how and where the search will happen, and give them the opportunity to ask questions about it</w:t>
      </w:r>
    </w:p>
    <w:p w14:paraId="7400B038" w14:textId="77777777" w:rsidR="007108A1" w:rsidRPr="00A00269" w:rsidRDefault="00A12CED">
      <w:pPr>
        <w:numPr>
          <w:ilvl w:val="0"/>
          <w:numId w:val="27"/>
        </w:numPr>
        <w:ind w:left="340" w:hanging="261"/>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Seek the pupil’s co-operation</w:t>
      </w:r>
      <w:r w:rsidR="007108A1" w:rsidRPr="00A00269">
        <w:rPr>
          <w:rFonts w:asciiTheme="minorHAnsi" w:hAnsiTheme="minorHAnsi" w:cstheme="minorHAnsi"/>
          <w:sz w:val="22"/>
          <w:szCs w:val="28"/>
          <w:lang w:val="en-GB" w:eastAsia="en-GB"/>
        </w:rPr>
        <w:t xml:space="preserve">, if the pupil refuses to co-operate, you should proceed according to the behaviour policy. </w:t>
      </w:r>
      <w:r w:rsidRPr="00A00269">
        <w:rPr>
          <w:rFonts w:asciiTheme="minorHAnsi" w:hAnsiTheme="minorHAnsi" w:cstheme="minorHAnsi"/>
          <w:sz w:val="22"/>
          <w:szCs w:val="28"/>
          <w:lang w:val="en-GB" w:eastAsia="en-GB"/>
        </w:rPr>
        <w:t xml:space="preserve"> </w:t>
      </w:r>
    </w:p>
    <w:p w14:paraId="5AAB5068" w14:textId="172EA871" w:rsidR="00A12CED" w:rsidRPr="00A00269" w:rsidRDefault="00A12CED">
      <w:pPr>
        <w:numPr>
          <w:ilvl w:val="0"/>
          <w:numId w:val="27"/>
        </w:numPr>
        <w:ind w:left="340" w:hanging="261"/>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The authorised staff member should:</w:t>
      </w:r>
    </w:p>
    <w:p w14:paraId="793888C2" w14:textId="7B6C67A7" w:rsidR="00A12CED" w:rsidRPr="00A00269" w:rsidRDefault="00A12CED" w:rsidP="00F95EF9">
      <w:pPr>
        <w:numPr>
          <w:ilvl w:val="0"/>
          <w:numId w:val="28"/>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Inform the DSL (or deputy) of any searching incidents where they had reasonable grounds to suspect a pupil was in possession of a banned item. A list of banned items is availabl</w:t>
      </w:r>
      <w:r w:rsidR="007108A1" w:rsidRPr="00A00269">
        <w:rPr>
          <w:rFonts w:asciiTheme="minorHAnsi" w:hAnsiTheme="minorHAnsi" w:cstheme="minorHAnsi"/>
          <w:sz w:val="22"/>
          <w:szCs w:val="28"/>
          <w:lang w:val="en-GB" w:eastAsia="en-GB"/>
        </w:rPr>
        <w:t xml:space="preserve">e within the behaviour policy. </w:t>
      </w:r>
    </w:p>
    <w:p w14:paraId="08E378A9" w14:textId="54E3C803" w:rsidR="00A12CED" w:rsidRPr="00A00269" w:rsidRDefault="00A12CED" w:rsidP="00F95EF9">
      <w:pPr>
        <w:numPr>
          <w:ilvl w:val="0"/>
          <w:numId w:val="28"/>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Involve the DSL (or deputy) without delay if they believe that a search has revealed a safeguarding risk</w:t>
      </w:r>
      <w:r w:rsidR="00EF3026" w:rsidRPr="00A00269">
        <w:rPr>
          <w:rFonts w:asciiTheme="minorHAnsi" w:hAnsiTheme="minorHAnsi" w:cstheme="minorHAnsi"/>
          <w:sz w:val="22"/>
          <w:szCs w:val="28"/>
          <w:lang w:val="en-GB" w:eastAsia="en-GB"/>
        </w:rPr>
        <w:t>.</w:t>
      </w:r>
    </w:p>
    <w:p w14:paraId="19989A61" w14:textId="77777777"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 xml:space="preserve">Authorised staff members may examine, and in exceptional circumstances erase, any data or files on a device that they have confiscated where they believe there is a ‘good reason’ to do so. </w:t>
      </w:r>
    </w:p>
    <w:p w14:paraId="0E672A72" w14:textId="77777777"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When deciding whether there is a ‘good reason’ to examine data or files on a device, the staff member should only do so if they reasonably suspect that the data has</w:t>
      </w:r>
      <w:r w:rsidR="00914AD0" w:rsidRPr="00A00269">
        <w:rPr>
          <w:rFonts w:asciiTheme="minorHAnsi" w:hAnsiTheme="minorHAnsi" w:cstheme="minorHAnsi"/>
          <w:sz w:val="22"/>
          <w:szCs w:val="28"/>
          <w:lang w:val="en-GB" w:eastAsia="en-GB"/>
        </w:rPr>
        <w:t xml:space="preserve"> been</w:t>
      </w:r>
      <w:r w:rsidRPr="00A00269">
        <w:rPr>
          <w:rFonts w:asciiTheme="minorHAnsi" w:hAnsiTheme="minorHAnsi" w:cstheme="minorHAnsi"/>
          <w:sz w:val="22"/>
          <w:szCs w:val="28"/>
          <w:lang w:val="en-GB" w:eastAsia="en-GB"/>
        </w:rPr>
        <w:t>, or could be</w:t>
      </w:r>
      <w:r w:rsidR="00914AD0" w:rsidRPr="00A00269">
        <w:rPr>
          <w:rFonts w:asciiTheme="minorHAnsi" w:hAnsiTheme="minorHAnsi" w:cstheme="minorHAnsi"/>
          <w:sz w:val="22"/>
          <w:szCs w:val="28"/>
          <w:lang w:val="en-GB" w:eastAsia="en-GB"/>
        </w:rPr>
        <w:t>,</w:t>
      </w:r>
      <w:r w:rsidRPr="00A00269">
        <w:rPr>
          <w:rFonts w:asciiTheme="minorHAnsi" w:hAnsiTheme="minorHAnsi" w:cstheme="minorHAnsi"/>
          <w:sz w:val="22"/>
          <w:szCs w:val="28"/>
          <w:lang w:val="en-GB" w:eastAsia="en-GB"/>
        </w:rPr>
        <w:t xml:space="preserve"> used to: </w:t>
      </w:r>
    </w:p>
    <w:p w14:paraId="26D41B87" w14:textId="77777777" w:rsidR="00A12CED" w:rsidRPr="00A00269" w:rsidRDefault="00A12CED" w:rsidP="00F95EF9">
      <w:pPr>
        <w:numPr>
          <w:ilvl w:val="0"/>
          <w:numId w:val="29"/>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Cause harm, </w:t>
      </w:r>
      <w:r w:rsidRPr="00A00269">
        <w:rPr>
          <w:rFonts w:asciiTheme="minorHAnsi" w:hAnsiTheme="minorHAnsi" w:cstheme="minorHAnsi"/>
          <w:b/>
          <w:bCs/>
          <w:sz w:val="22"/>
          <w:szCs w:val="28"/>
          <w:lang w:val="en-GB" w:eastAsia="en-GB"/>
        </w:rPr>
        <w:t>and/or</w:t>
      </w:r>
    </w:p>
    <w:p w14:paraId="3230C1CA" w14:textId="77777777" w:rsidR="00A12CED" w:rsidRPr="00A00269" w:rsidRDefault="00A12CED" w:rsidP="00F95EF9">
      <w:pPr>
        <w:numPr>
          <w:ilvl w:val="0"/>
          <w:numId w:val="29"/>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Undermine the safe environment of the school or disrupt teaching, </w:t>
      </w:r>
      <w:r w:rsidRPr="00A00269">
        <w:rPr>
          <w:rFonts w:asciiTheme="minorHAnsi" w:hAnsiTheme="minorHAnsi" w:cstheme="minorHAnsi"/>
          <w:b/>
          <w:bCs/>
          <w:sz w:val="22"/>
          <w:szCs w:val="28"/>
          <w:lang w:val="en-GB" w:eastAsia="en-GB"/>
        </w:rPr>
        <w:t>and/or</w:t>
      </w:r>
    </w:p>
    <w:p w14:paraId="1387419F" w14:textId="77777777" w:rsidR="00A12CED" w:rsidRPr="00A00269" w:rsidRDefault="00A12CED" w:rsidP="00F95EF9">
      <w:pPr>
        <w:numPr>
          <w:ilvl w:val="0"/>
          <w:numId w:val="29"/>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Commit an offence </w:t>
      </w:r>
    </w:p>
    <w:p w14:paraId="46ED1F11" w14:textId="2D6C8D97"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lastRenderedPageBreak/>
        <w:t xml:space="preserve">If inappropriate material is found on the device, it is up to the staff member in conjunction with the DSL / </w:t>
      </w:r>
      <w:r w:rsidR="00EF3026" w:rsidRPr="00A00269">
        <w:rPr>
          <w:rFonts w:asciiTheme="minorHAnsi" w:hAnsiTheme="minorHAnsi" w:cstheme="minorHAnsi"/>
          <w:sz w:val="22"/>
          <w:szCs w:val="28"/>
          <w:lang w:val="en-GB" w:eastAsia="en-GB"/>
        </w:rPr>
        <w:t>H</w:t>
      </w:r>
      <w:r w:rsidRPr="00A00269">
        <w:rPr>
          <w:rFonts w:asciiTheme="minorHAnsi" w:hAnsiTheme="minorHAnsi" w:cstheme="minorHAnsi"/>
          <w:sz w:val="22"/>
          <w:szCs w:val="28"/>
          <w:lang w:val="en-GB" w:eastAsia="en-GB"/>
        </w:rPr>
        <w:t xml:space="preserve">eadteacher / other member of the </w:t>
      </w:r>
      <w:r w:rsidR="00EF3026" w:rsidRPr="00A00269">
        <w:rPr>
          <w:rFonts w:asciiTheme="minorHAnsi" w:hAnsiTheme="minorHAnsi" w:cstheme="minorHAnsi"/>
          <w:sz w:val="22"/>
          <w:szCs w:val="28"/>
          <w:lang w:val="en-GB" w:eastAsia="en-GB"/>
        </w:rPr>
        <w:t>S</w:t>
      </w:r>
      <w:r w:rsidRPr="00A00269">
        <w:rPr>
          <w:rFonts w:asciiTheme="minorHAnsi" w:hAnsiTheme="minorHAnsi" w:cstheme="minorHAnsi"/>
          <w:sz w:val="22"/>
          <w:szCs w:val="28"/>
          <w:lang w:val="en-GB" w:eastAsia="en-GB"/>
        </w:rPr>
        <w:t xml:space="preserve">enior </w:t>
      </w:r>
      <w:r w:rsidR="00EF3026" w:rsidRPr="00A00269">
        <w:rPr>
          <w:rFonts w:asciiTheme="minorHAnsi" w:hAnsiTheme="minorHAnsi" w:cstheme="minorHAnsi"/>
          <w:sz w:val="22"/>
          <w:szCs w:val="28"/>
          <w:lang w:val="en-GB" w:eastAsia="en-GB"/>
        </w:rPr>
        <w:t>L</w:t>
      </w:r>
      <w:r w:rsidRPr="00A00269">
        <w:rPr>
          <w:rFonts w:asciiTheme="minorHAnsi" w:hAnsiTheme="minorHAnsi" w:cstheme="minorHAnsi"/>
          <w:sz w:val="22"/>
          <w:szCs w:val="28"/>
          <w:lang w:val="en-GB" w:eastAsia="en-GB"/>
        </w:rPr>
        <w:t xml:space="preserve">eadership </w:t>
      </w:r>
      <w:r w:rsidR="00EF3026" w:rsidRPr="00A00269">
        <w:rPr>
          <w:rFonts w:asciiTheme="minorHAnsi" w:hAnsiTheme="minorHAnsi" w:cstheme="minorHAnsi"/>
          <w:sz w:val="22"/>
          <w:szCs w:val="28"/>
          <w:lang w:val="en-GB" w:eastAsia="en-GB"/>
        </w:rPr>
        <w:t>Te</w:t>
      </w:r>
      <w:r w:rsidRPr="00A00269">
        <w:rPr>
          <w:rFonts w:asciiTheme="minorHAnsi" w:hAnsiTheme="minorHAnsi" w:cstheme="minorHAnsi"/>
          <w:sz w:val="22"/>
          <w:szCs w:val="28"/>
          <w:lang w:val="en-GB" w:eastAsia="en-GB"/>
        </w:rPr>
        <w:t>am to decide on a suitable response. If there are images, data or files on the device that staff reasonably suspect are likely to put a person at risk, they will first consider the appropriate safeguarding response.</w:t>
      </w:r>
    </w:p>
    <w:p w14:paraId="11CDB2C2" w14:textId="77777777"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 xml:space="preserve">When deciding </w:t>
      </w:r>
      <w:r w:rsidR="00914AD0" w:rsidRPr="00A00269">
        <w:rPr>
          <w:rFonts w:asciiTheme="minorHAnsi" w:hAnsiTheme="minorHAnsi" w:cstheme="minorHAnsi"/>
          <w:sz w:val="22"/>
          <w:szCs w:val="28"/>
          <w:lang w:val="en-GB" w:eastAsia="en-GB"/>
        </w:rPr>
        <w:t>whether</w:t>
      </w:r>
      <w:r w:rsidRPr="00A00269">
        <w:rPr>
          <w:rFonts w:asciiTheme="minorHAnsi" w:hAnsiTheme="minorHAnsi" w:cstheme="minorHAnsi"/>
          <w:sz w:val="22"/>
          <w:szCs w:val="28"/>
          <w:lang w:val="en-GB" w:eastAsia="en-GB"/>
        </w:rPr>
        <w:t xml:space="preserve"> there is a good reason to erase data or files from a device, staff members will consider </w:t>
      </w:r>
      <w:r w:rsidR="00914AD0" w:rsidRPr="00A00269">
        <w:rPr>
          <w:rFonts w:asciiTheme="minorHAnsi" w:hAnsiTheme="minorHAnsi" w:cstheme="minorHAnsi"/>
          <w:sz w:val="22"/>
          <w:szCs w:val="28"/>
          <w:lang w:val="en-GB" w:eastAsia="en-GB"/>
        </w:rPr>
        <w:t>whether</w:t>
      </w:r>
      <w:r w:rsidRPr="00A00269">
        <w:rPr>
          <w:rFonts w:asciiTheme="minorHAnsi" w:hAnsiTheme="minorHAnsi" w:cstheme="minorHAnsi"/>
          <w:sz w:val="22"/>
          <w:szCs w:val="28"/>
          <w:lang w:val="en-GB" w:eastAsia="en-GB"/>
        </w:rPr>
        <w:t xml:space="preserve"> the material may constitute evidence relating to a suspected offence. In these instances, they will not delete the material, and the device will be handed to the police as soon as </w:t>
      </w:r>
      <w:r w:rsidR="00914AD0" w:rsidRPr="00A00269">
        <w:rPr>
          <w:rFonts w:asciiTheme="minorHAnsi" w:hAnsiTheme="minorHAnsi" w:cstheme="minorHAnsi"/>
          <w:sz w:val="22"/>
          <w:szCs w:val="28"/>
          <w:lang w:val="en-GB" w:eastAsia="en-GB"/>
        </w:rPr>
        <w:t xml:space="preserve">is </w:t>
      </w:r>
      <w:r w:rsidRPr="00A00269">
        <w:rPr>
          <w:rFonts w:asciiTheme="minorHAnsi" w:hAnsiTheme="minorHAnsi" w:cstheme="minorHAnsi"/>
          <w:sz w:val="22"/>
          <w:szCs w:val="28"/>
          <w:lang w:val="en-GB" w:eastAsia="en-GB"/>
        </w:rPr>
        <w:t>reasonably practicable. If the material is not suspected to be evidence in relation to an offence, staff members may delete it if:</w:t>
      </w:r>
    </w:p>
    <w:p w14:paraId="1B4F7F51" w14:textId="77777777" w:rsidR="00A12CED" w:rsidRPr="00A00269" w:rsidRDefault="00A12CED" w:rsidP="00F95EF9">
      <w:pPr>
        <w:numPr>
          <w:ilvl w:val="0"/>
          <w:numId w:val="30"/>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They reasonably suspect that its continued existence is likely to cause harm to any person, </w:t>
      </w:r>
      <w:r w:rsidRPr="00A00269">
        <w:rPr>
          <w:rFonts w:asciiTheme="minorHAnsi" w:hAnsiTheme="minorHAnsi" w:cstheme="minorHAnsi"/>
          <w:b/>
          <w:bCs/>
          <w:sz w:val="22"/>
          <w:szCs w:val="28"/>
          <w:lang w:val="en-GB" w:eastAsia="en-GB"/>
        </w:rPr>
        <w:t>and/or</w:t>
      </w:r>
    </w:p>
    <w:p w14:paraId="53D3FACD" w14:textId="77777777" w:rsidR="00A12CED" w:rsidRPr="00A00269" w:rsidRDefault="00A12CED" w:rsidP="00F95EF9">
      <w:pPr>
        <w:numPr>
          <w:ilvl w:val="0"/>
          <w:numId w:val="30"/>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The pupil and/or the parent refuses to delete the material themselves</w:t>
      </w:r>
    </w:p>
    <w:p w14:paraId="0649630B" w14:textId="77777777"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 xml:space="preserve">If a staff member </w:t>
      </w:r>
      <w:r w:rsidRPr="00A00269">
        <w:rPr>
          <w:rFonts w:asciiTheme="minorHAnsi" w:hAnsiTheme="minorHAnsi" w:cstheme="minorHAnsi"/>
          <w:b/>
          <w:bCs/>
          <w:sz w:val="22"/>
          <w:szCs w:val="28"/>
          <w:lang w:val="en-GB" w:eastAsia="en-GB"/>
        </w:rPr>
        <w:t>suspects</w:t>
      </w:r>
      <w:r w:rsidRPr="00A00269">
        <w:rPr>
          <w:rFonts w:asciiTheme="minorHAnsi" w:hAnsiTheme="minorHAnsi" w:cstheme="minorHAnsi"/>
          <w:sz w:val="22"/>
          <w:szCs w:val="28"/>
          <w:lang w:val="en-GB" w:eastAsia="en-GB"/>
        </w:rPr>
        <w:t xml:space="preserve"> a device </w:t>
      </w:r>
      <w:r w:rsidRPr="00A00269">
        <w:rPr>
          <w:rFonts w:asciiTheme="minorHAnsi" w:hAnsiTheme="minorHAnsi" w:cstheme="minorHAnsi"/>
          <w:b/>
          <w:bCs/>
          <w:sz w:val="22"/>
          <w:szCs w:val="28"/>
          <w:lang w:val="en-GB" w:eastAsia="en-GB"/>
        </w:rPr>
        <w:t>may</w:t>
      </w:r>
      <w:r w:rsidRPr="00A00269">
        <w:rPr>
          <w:rFonts w:asciiTheme="minorHAnsi" w:hAnsiTheme="minorHAnsi" w:cstheme="minorHAnsi"/>
          <w:sz w:val="22"/>
          <w:szCs w:val="28"/>
          <w:lang w:val="en-GB" w:eastAsia="en-GB"/>
        </w:rPr>
        <w:t xml:space="preserve"> contain an indecent image of a child (also known as a nude or semi-nude image), they will:</w:t>
      </w:r>
    </w:p>
    <w:p w14:paraId="486944EF" w14:textId="77777777" w:rsidR="00A12CED" w:rsidRPr="00A00269" w:rsidRDefault="00A12CED" w:rsidP="00F95EF9">
      <w:pPr>
        <w:numPr>
          <w:ilvl w:val="0"/>
          <w:numId w:val="31"/>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b/>
          <w:bCs/>
          <w:sz w:val="22"/>
          <w:szCs w:val="28"/>
          <w:lang w:val="en-GB" w:eastAsia="en-GB"/>
        </w:rPr>
        <w:t>Not</w:t>
      </w:r>
      <w:r w:rsidRPr="00A00269">
        <w:rPr>
          <w:rFonts w:asciiTheme="minorHAnsi" w:hAnsiTheme="minorHAnsi" w:cstheme="minorHAnsi"/>
          <w:sz w:val="22"/>
          <w:szCs w:val="28"/>
          <w:lang w:val="en-GB" w:eastAsia="en-GB"/>
        </w:rPr>
        <w:t xml:space="preserve"> view the image </w:t>
      </w:r>
    </w:p>
    <w:p w14:paraId="0986578C" w14:textId="77777777" w:rsidR="00A12CED" w:rsidRPr="00A00269" w:rsidRDefault="00A12CED" w:rsidP="00F95EF9">
      <w:pPr>
        <w:numPr>
          <w:ilvl w:val="0"/>
          <w:numId w:val="31"/>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b/>
          <w:bCs/>
          <w:sz w:val="22"/>
          <w:szCs w:val="28"/>
          <w:lang w:val="en-GB" w:eastAsia="en-GB"/>
        </w:rPr>
        <w:t xml:space="preserve">Not </w:t>
      </w:r>
      <w:r w:rsidRPr="00A00269">
        <w:rPr>
          <w:rFonts w:asciiTheme="minorHAnsi" w:hAnsiTheme="minorHAnsi" w:cstheme="minorHAnsi"/>
          <w:sz w:val="22"/>
          <w:szCs w:val="28"/>
          <w:lang w:val="en-GB" w:eastAsia="en-GB"/>
        </w:rPr>
        <w:t>copy, print, share, store or save the image</w:t>
      </w:r>
    </w:p>
    <w:p w14:paraId="01D95DB8" w14:textId="77777777" w:rsidR="00A12CED" w:rsidRPr="00A00269" w:rsidRDefault="00A12CED" w:rsidP="00F95EF9">
      <w:pPr>
        <w:numPr>
          <w:ilvl w:val="0"/>
          <w:numId w:val="31"/>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Confiscate the device and report the incident to the DSL (or deputy) immediately, who will decide what to do next. The DSL will make the decision </w:t>
      </w:r>
      <w:r w:rsidRPr="00A00269">
        <w:rPr>
          <w:rFonts w:asciiTheme="minorHAnsi" w:hAnsiTheme="minorHAnsi" w:cstheme="minorHAnsi"/>
          <w:color w:val="1D1C1D"/>
          <w:sz w:val="22"/>
          <w:szCs w:val="28"/>
          <w:shd w:val="clear" w:color="auto" w:fill="FFFFFF"/>
          <w:lang w:val="en-GB" w:eastAsia="en-GB"/>
        </w:rPr>
        <w:t>in line with the DfE’s latest guidance on </w:t>
      </w:r>
      <w:hyperlink r:id="rId28" w:tgtFrame="_blank" w:history="1">
        <w:r w:rsidRPr="00A00269">
          <w:rPr>
            <w:rFonts w:asciiTheme="minorHAnsi" w:hAnsiTheme="minorHAnsi" w:cstheme="minorHAnsi"/>
            <w:color w:val="0072CC"/>
            <w:sz w:val="22"/>
            <w:szCs w:val="28"/>
            <w:u w:val="single" w:color="0072CC"/>
            <w:shd w:val="clear" w:color="auto" w:fill="FFFFFF"/>
            <w:lang w:val="en-GB" w:eastAsia="en-GB"/>
          </w:rPr>
          <w:t>searching, screening and confiscation</w:t>
        </w:r>
      </w:hyperlink>
      <w:r w:rsidRPr="00A00269">
        <w:rPr>
          <w:rFonts w:asciiTheme="minorHAnsi" w:hAnsiTheme="minorHAnsi" w:cstheme="minorHAnsi"/>
          <w:color w:val="1D1C1D"/>
          <w:sz w:val="22"/>
          <w:szCs w:val="28"/>
          <w:shd w:val="clear" w:color="auto" w:fill="FFFFFF"/>
          <w:lang w:val="en-GB" w:eastAsia="en-GB"/>
        </w:rPr>
        <w:t xml:space="preserve"> and the UK Council for Internet Safety (UKCIS) </w:t>
      </w:r>
      <w:r w:rsidR="0070457C" w:rsidRPr="00A00269">
        <w:rPr>
          <w:rFonts w:asciiTheme="minorHAnsi" w:hAnsiTheme="minorHAnsi" w:cstheme="minorHAnsi"/>
          <w:color w:val="1D1C1D"/>
          <w:sz w:val="22"/>
          <w:szCs w:val="28"/>
          <w:shd w:val="clear" w:color="auto" w:fill="FFFFFF"/>
          <w:lang w:val="en-GB" w:eastAsia="en-GB"/>
        </w:rPr>
        <w:t xml:space="preserve">et al.’s </w:t>
      </w:r>
      <w:r w:rsidRPr="00A00269">
        <w:rPr>
          <w:rFonts w:asciiTheme="minorHAnsi" w:hAnsiTheme="minorHAnsi" w:cstheme="minorHAnsi"/>
          <w:color w:val="1D1C1D"/>
          <w:sz w:val="22"/>
          <w:szCs w:val="28"/>
          <w:shd w:val="clear" w:color="auto" w:fill="FFFFFF"/>
          <w:lang w:val="en-GB" w:eastAsia="en-GB"/>
        </w:rPr>
        <w:t>guidance on </w:t>
      </w:r>
      <w:hyperlink r:id="rId29" w:tgtFrame="_blank" w:history="1">
        <w:r w:rsidRPr="00A00269">
          <w:rPr>
            <w:rFonts w:asciiTheme="minorHAnsi" w:hAnsiTheme="minorHAnsi" w:cstheme="minorHAnsi"/>
            <w:color w:val="0072CC"/>
            <w:sz w:val="22"/>
            <w:szCs w:val="28"/>
            <w:u w:val="single" w:color="0072CC"/>
            <w:shd w:val="clear" w:color="auto" w:fill="FFFFFF"/>
            <w:lang w:val="en-GB" w:eastAsia="en-GB"/>
          </w:rPr>
          <w:t>sharing nudes and semi-nudes: advice for education settings working with children and young people</w:t>
        </w:r>
      </w:hyperlink>
      <w:r w:rsidRPr="00A00269">
        <w:rPr>
          <w:rFonts w:asciiTheme="minorHAnsi" w:hAnsiTheme="minorHAnsi" w:cstheme="minorHAnsi"/>
          <w:sz w:val="22"/>
          <w:szCs w:val="28"/>
          <w:lang w:val="en-GB" w:eastAsia="en-GB"/>
        </w:rPr>
        <w:t xml:space="preserve"> </w:t>
      </w:r>
    </w:p>
    <w:p w14:paraId="0AED16BE" w14:textId="77777777"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Any searching of pupils will be carried out in line with:</w:t>
      </w:r>
    </w:p>
    <w:p w14:paraId="448E21A9" w14:textId="77777777" w:rsidR="00A12CED" w:rsidRPr="00A00269" w:rsidRDefault="00A12CED" w:rsidP="00F95EF9">
      <w:pPr>
        <w:numPr>
          <w:ilvl w:val="0"/>
          <w:numId w:val="32"/>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The DfE’s latest guidance on </w:t>
      </w:r>
      <w:hyperlink r:id="rId30" w:history="1">
        <w:r w:rsidRPr="00A00269">
          <w:rPr>
            <w:rFonts w:asciiTheme="minorHAnsi" w:hAnsiTheme="minorHAnsi" w:cstheme="minorHAnsi"/>
            <w:color w:val="0072CC"/>
            <w:sz w:val="22"/>
            <w:szCs w:val="28"/>
            <w:u w:val="single" w:color="0072CC"/>
            <w:lang w:val="en-GB" w:eastAsia="en-GB"/>
          </w:rPr>
          <w:t>searching, screening and confiscation</w:t>
        </w:r>
      </w:hyperlink>
      <w:r w:rsidRPr="00A00269">
        <w:rPr>
          <w:rFonts w:asciiTheme="minorHAnsi" w:hAnsiTheme="minorHAnsi" w:cstheme="minorHAnsi"/>
          <w:sz w:val="22"/>
          <w:szCs w:val="28"/>
          <w:lang w:val="en-GB" w:eastAsia="en-GB"/>
        </w:rPr>
        <w:t xml:space="preserve"> </w:t>
      </w:r>
    </w:p>
    <w:p w14:paraId="1BAE286E" w14:textId="77777777" w:rsidR="00A12CED" w:rsidRPr="00A00269" w:rsidRDefault="00A12CED" w:rsidP="00F95EF9">
      <w:pPr>
        <w:numPr>
          <w:ilvl w:val="0"/>
          <w:numId w:val="32"/>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UKCIS </w:t>
      </w:r>
      <w:r w:rsidR="0070457C" w:rsidRPr="00A00269">
        <w:rPr>
          <w:rFonts w:asciiTheme="minorHAnsi" w:hAnsiTheme="minorHAnsi" w:cstheme="minorHAnsi"/>
          <w:sz w:val="22"/>
          <w:szCs w:val="28"/>
          <w:lang w:val="en-GB" w:eastAsia="en-GB"/>
        </w:rPr>
        <w:t xml:space="preserve">et al.’s </w:t>
      </w:r>
      <w:r w:rsidRPr="00A00269">
        <w:rPr>
          <w:rFonts w:asciiTheme="minorHAnsi" w:hAnsiTheme="minorHAnsi" w:cstheme="minorHAnsi"/>
          <w:sz w:val="22"/>
          <w:szCs w:val="28"/>
          <w:lang w:val="en-GB" w:eastAsia="en-GB"/>
        </w:rPr>
        <w:t xml:space="preserve">guidance on </w:t>
      </w:r>
      <w:hyperlink r:id="rId31" w:history="1">
        <w:r w:rsidRPr="00A00269">
          <w:rPr>
            <w:rFonts w:asciiTheme="minorHAnsi" w:hAnsiTheme="minorHAnsi" w:cstheme="minorHAnsi"/>
            <w:color w:val="0072CC"/>
            <w:sz w:val="22"/>
            <w:szCs w:val="28"/>
            <w:u w:val="single" w:color="0072CC"/>
            <w:lang w:val="en-GB" w:eastAsia="en-GB"/>
          </w:rPr>
          <w:t>sharing nudes and semi-nudes: advice for education settings working with children and young people</w:t>
        </w:r>
      </w:hyperlink>
    </w:p>
    <w:p w14:paraId="0351B891" w14:textId="18BC156E" w:rsidR="00A12CED" w:rsidRPr="00A00269" w:rsidRDefault="00AE4A0F" w:rsidP="00F95EF9">
      <w:pPr>
        <w:numPr>
          <w:ilvl w:val="0"/>
          <w:numId w:val="32"/>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The Academy’s B</w:t>
      </w:r>
      <w:r w:rsidR="00A12CED" w:rsidRPr="00A00269">
        <w:rPr>
          <w:rFonts w:asciiTheme="minorHAnsi" w:hAnsiTheme="minorHAnsi" w:cstheme="minorHAnsi"/>
          <w:sz w:val="22"/>
          <w:szCs w:val="28"/>
          <w:lang w:val="en-GB" w:eastAsia="en-GB"/>
        </w:rPr>
        <w:t>ehaviour policy</w:t>
      </w:r>
      <w:r w:rsidR="007F63ED" w:rsidRPr="00A00269">
        <w:rPr>
          <w:rFonts w:asciiTheme="minorHAnsi" w:hAnsiTheme="minorHAnsi" w:cstheme="minorHAnsi"/>
          <w:sz w:val="22"/>
          <w:szCs w:val="28"/>
          <w:lang w:val="en-GB" w:eastAsia="en-GB"/>
        </w:rPr>
        <w:t>.</w:t>
      </w:r>
    </w:p>
    <w:p w14:paraId="7122336B" w14:textId="74A9DC7B"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 xml:space="preserve">Any complaints about searching for, or deleting, inappropriate images or files on pupils’ devices will be dealt with through the </w:t>
      </w:r>
      <w:r w:rsidR="00AE702C" w:rsidRPr="00A00269">
        <w:rPr>
          <w:rFonts w:asciiTheme="minorHAnsi" w:hAnsiTheme="minorHAnsi" w:cstheme="minorHAnsi"/>
          <w:sz w:val="22"/>
          <w:szCs w:val="28"/>
          <w:lang w:val="en-GB" w:eastAsia="en-GB"/>
        </w:rPr>
        <w:t xml:space="preserve">Trust </w:t>
      </w:r>
      <w:r w:rsidR="00AE4A0F" w:rsidRPr="00A00269">
        <w:rPr>
          <w:rFonts w:asciiTheme="minorHAnsi" w:hAnsiTheme="minorHAnsi" w:cstheme="minorHAnsi"/>
          <w:sz w:val="22"/>
          <w:szCs w:val="28"/>
          <w:lang w:val="en-GB" w:eastAsia="en-GB"/>
        </w:rPr>
        <w:t>C</w:t>
      </w:r>
      <w:r w:rsidRPr="00A00269">
        <w:rPr>
          <w:rFonts w:asciiTheme="minorHAnsi" w:hAnsiTheme="minorHAnsi" w:cstheme="minorHAnsi"/>
          <w:sz w:val="22"/>
          <w:szCs w:val="28"/>
          <w:lang w:val="en-GB" w:eastAsia="en-GB"/>
        </w:rPr>
        <w:t xml:space="preserve">omplaints </w:t>
      </w:r>
      <w:r w:rsidR="00AE4A0F" w:rsidRPr="00A00269">
        <w:rPr>
          <w:rFonts w:asciiTheme="minorHAnsi" w:hAnsiTheme="minorHAnsi" w:cstheme="minorHAnsi"/>
          <w:sz w:val="22"/>
          <w:szCs w:val="28"/>
          <w:lang w:val="en-GB" w:eastAsia="en-GB"/>
        </w:rPr>
        <w:t>P</w:t>
      </w:r>
      <w:r w:rsidRPr="00A00269">
        <w:rPr>
          <w:rFonts w:asciiTheme="minorHAnsi" w:hAnsiTheme="minorHAnsi" w:cstheme="minorHAnsi"/>
          <w:sz w:val="22"/>
          <w:szCs w:val="28"/>
          <w:lang w:val="en-GB" w:eastAsia="en-GB"/>
        </w:rPr>
        <w:t>rocedure.</w:t>
      </w:r>
    </w:p>
    <w:p w14:paraId="481B782C" w14:textId="444BBD06" w:rsidR="00A12CED" w:rsidRPr="00A00269" w:rsidRDefault="00A12CED" w:rsidP="00A12CED">
      <w:pPr>
        <w:spacing w:before="240"/>
        <w:rPr>
          <w:rFonts w:asciiTheme="minorHAnsi" w:hAnsiTheme="minorHAnsi" w:cstheme="minorHAnsi"/>
          <w:sz w:val="24"/>
          <w:lang w:val="en-GB" w:eastAsia="en-GB"/>
        </w:rPr>
      </w:pPr>
      <w:r w:rsidRPr="00A00269">
        <w:rPr>
          <w:rFonts w:asciiTheme="minorHAnsi" w:hAnsiTheme="minorHAnsi" w:cstheme="minorHAnsi"/>
          <w:b/>
          <w:bCs/>
          <w:sz w:val="24"/>
          <w:lang w:val="en-GB" w:eastAsia="en-GB"/>
        </w:rPr>
        <w:t xml:space="preserve">6.3 Unacceptable use of ICT and the internet outside of </w:t>
      </w:r>
      <w:r w:rsidR="00E86D55" w:rsidRPr="00A00269">
        <w:rPr>
          <w:rFonts w:asciiTheme="minorHAnsi" w:hAnsiTheme="minorHAnsi" w:cstheme="minorHAnsi"/>
          <w:b/>
          <w:bCs/>
          <w:sz w:val="24"/>
          <w:lang w:val="en-GB" w:eastAsia="en-GB"/>
        </w:rPr>
        <w:t xml:space="preserve">the </w:t>
      </w:r>
      <w:r w:rsidR="00AE4A0F" w:rsidRPr="00A00269">
        <w:rPr>
          <w:rFonts w:asciiTheme="minorHAnsi" w:hAnsiTheme="minorHAnsi" w:cstheme="minorHAnsi"/>
          <w:b/>
          <w:bCs/>
          <w:sz w:val="24"/>
          <w:lang w:val="en-GB" w:eastAsia="en-GB"/>
        </w:rPr>
        <w:t>A</w:t>
      </w:r>
      <w:r w:rsidR="00E86D55" w:rsidRPr="00A00269">
        <w:rPr>
          <w:rFonts w:asciiTheme="minorHAnsi" w:hAnsiTheme="minorHAnsi" w:cstheme="minorHAnsi"/>
          <w:b/>
          <w:bCs/>
          <w:sz w:val="24"/>
          <w:lang w:val="en-GB" w:eastAsia="en-GB"/>
        </w:rPr>
        <w:t>cademy</w:t>
      </w:r>
    </w:p>
    <w:p w14:paraId="60DE1AE8" w14:textId="0A777000"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 xml:space="preserve">The </w:t>
      </w:r>
      <w:r w:rsidR="00E86D55" w:rsidRPr="00A00269">
        <w:rPr>
          <w:rFonts w:asciiTheme="minorHAnsi" w:hAnsiTheme="minorHAnsi" w:cstheme="minorHAnsi"/>
          <w:sz w:val="22"/>
          <w:szCs w:val="28"/>
          <w:lang w:val="en-GB" w:eastAsia="en-GB"/>
        </w:rPr>
        <w:t>academy</w:t>
      </w:r>
      <w:r w:rsidRPr="00A00269">
        <w:rPr>
          <w:rFonts w:asciiTheme="minorHAnsi" w:hAnsiTheme="minorHAnsi" w:cstheme="minorHAnsi"/>
          <w:sz w:val="22"/>
          <w:szCs w:val="28"/>
          <w:lang w:val="en-GB" w:eastAsia="en-GB"/>
        </w:rPr>
        <w:t xml:space="preserve"> will sanction pupils, in line with the</w:t>
      </w:r>
      <w:r w:rsidR="00AE702C" w:rsidRPr="00A00269">
        <w:rPr>
          <w:rFonts w:asciiTheme="minorHAnsi" w:hAnsiTheme="minorHAnsi" w:cstheme="minorHAnsi"/>
          <w:sz w:val="22"/>
          <w:szCs w:val="28"/>
          <w:lang w:val="en-GB" w:eastAsia="en-GB"/>
        </w:rPr>
        <w:t xml:space="preserve"> behaviour policy</w:t>
      </w:r>
      <w:r w:rsidRPr="00A00269">
        <w:rPr>
          <w:rFonts w:asciiTheme="minorHAnsi" w:hAnsiTheme="minorHAnsi" w:cstheme="minorHAnsi"/>
          <w:sz w:val="22"/>
          <w:szCs w:val="28"/>
          <w:lang w:val="en-GB" w:eastAsia="en-GB"/>
        </w:rPr>
        <w:t xml:space="preserve"> if a pupil engages in any of the following </w:t>
      </w:r>
      <w:r w:rsidRPr="00A00269">
        <w:rPr>
          <w:rFonts w:asciiTheme="minorHAnsi" w:hAnsiTheme="minorHAnsi" w:cstheme="minorHAnsi"/>
          <w:b/>
          <w:bCs/>
          <w:sz w:val="22"/>
          <w:szCs w:val="28"/>
          <w:lang w:val="en-GB" w:eastAsia="en-GB"/>
        </w:rPr>
        <w:t>at any time</w:t>
      </w:r>
      <w:r w:rsidRPr="00A00269">
        <w:rPr>
          <w:rFonts w:asciiTheme="minorHAnsi" w:hAnsiTheme="minorHAnsi" w:cstheme="minorHAnsi"/>
          <w:sz w:val="22"/>
          <w:szCs w:val="28"/>
          <w:lang w:val="en-GB" w:eastAsia="en-GB"/>
        </w:rPr>
        <w:t xml:space="preserve"> (even if they are not on </w:t>
      </w:r>
      <w:r w:rsidR="00E86D55" w:rsidRPr="00A00269">
        <w:rPr>
          <w:rFonts w:asciiTheme="minorHAnsi" w:hAnsiTheme="minorHAnsi" w:cstheme="minorHAnsi"/>
          <w:sz w:val="22"/>
          <w:szCs w:val="28"/>
          <w:lang w:val="en-GB" w:eastAsia="en-GB"/>
        </w:rPr>
        <w:t xml:space="preserve">academy </w:t>
      </w:r>
      <w:r w:rsidRPr="00A00269">
        <w:rPr>
          <w:rFonts w:asciiTheme="minorHAnsi" w:hAnsiTheme="minorHAnsi" w:cstheme="minorHAnsi"/>
          <w:sz w:val="22"/>
          <w:szCs w:val="28"/>
          <w:lang w:val="en-GB" w:eastAsia="en-GB"/>
        </w:rPr>
        <w:t xml:space="preserve">premises): </w:t>
      </w:r>
    </w:p>
    <w:p w14:paraId="43BB17D7" w14:textId="139CF15D" w:rsidR="00A12CED" w:rsidRPr="00A00269" w:rsidRDefault="00A12CED" w:rsidP="00F95EF9">
      <w:pPr>
        <w:numPr>
          <w:ilvl w:val="0"/>
          <w:numId w:val="33"/>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Using ICT or the internet to breach intellectual property rights or </w:t>
      </w:r>
      <w:r w:rsidR="00AE702C" w:rsidRPr="00A00269">
        <w:rPr>
          <w:rFonts w:asciiTheme="minorHAnsi" w:hAnsiTheme="minorHAnsi" w:cstheme="minorHAnsi"/>
          <w:sz w:val="22"/>
          <w:szCs w:val="28"/>
          <w:lang w:val="en-GB" w:eastAsia="en-GB"/>
        </w:rPr>
        <w:t>copyright.</w:t>
      </w:r>
    </w:p>
    <w:p w14:paraId="7B8E599C" w14:textId="0CD5203F" w:rsidR="00A12CED" w:rsidRPr="00A00269" w:rsidRDefault="00A12CED" w:rsidP="00F95EF9">
      <w:pPr>
        <w:numPr>
          <w:ilvl w:val="0"/>
          <w:numId w:val="33"/>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Using ICT or the internet to bully or harass someone else, or to promote unlawful </w:t>
      </w:r>
      <w:r w:rsidR="00AE702C" w:rsidRPr="00A00269">
        <w:rPr>
          <w:rFonts w:asciiTheme="minorHAnsi" w:hAnsiTheme="minorHAnsi" w:cstheme="minorHAnsi"/>
          <w:sz w:val="22"/>
          <w:szCs w:val="28"/>
          <w:lang w:val="en-GB" w:eastAsia="en-GB"/>
        </w:rPr>
        <w:t>discrimination.</w:t>
      </w:r>
    </w:p>
    <w:p w14:paraId="1F10B2F4" w14:textId="322CD84E" w:rsidR="00A12CED" w:rsidRPr="00A00269" w:rsidRDefault="00A12CED" w:rsidP="00F95EF9">
      <w:pPr>
        <w:numPr>
          <w:ilvl w:val="0"/>
          <w:numId w:val="33"/>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Breaching the </w:t>
      </w:r>
      <w:r w:rsidR="00E86D55" w:rsidRPr="00A00269">
        <w:rPr>
          <w:rFonts w:asciiTheme="minorHAnsi" w:hAnsiTheme="minorHAnsi" w:cstheme="minorHAnsi"/>
          <w:sz w:val="22"/>
          <w:szCs w:val="28"/>
          <w:lang w:val="en-GB" w:eastAsia="en-GB"/>
        </w:rPr>
        <w:t>academy</w:t>
      </w:r>
      <w:r w:rsidRPr="00A00269">
        <w:rPr>
          <w:rFonts w:asciiTheme="minorHAnsi" w:hAnsiTheme="minorHAnsi" w:cstheme="minorHAnsi"/>
          <w:sz w:val="22"/>
          <w:szCs w:val="28"/>
          <w:lang w:val="en-GB" w:eastAsia="en-GB"/>
        </w:rPr>
        <w:t>’s policies or procedures</w:t>
      </w:r>
    </w:p>
    <w:p w14:paraId="5EAE0917" w14:textId="6A65DC30" w:rsidR="00A12CED" w:rsidRPr="00A00269" w:rsidRDefault="00A12CED" w:rsidP="00F95EF9">
      <w:pPr>
        <w:numPr>
          <w:ilvl w:val="0"/>
          <w:numId w:val="33"/>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Any illegal </w:t>
      </w:r>
      <w:r w:rsidR="0021706A" w:rsidRPr="00A00269">
        <w:rPr>
          <w:rFonts w:asciiTheme="minorHAnsi" w:hAnsiTheme="minorHAnsi" w:cstheme="minorHAnsi"/>
          <w:sz w:val="22"/>
          <w:szCs w:val="28"/>
          <w:lang w:val="en-GB" w:eastAsia="en-GB"/>
        </w:rPr>
        <w:t>conduct or</w:t>
      </w:r>
      <w:r w:rsidRPr="00A00269">
        <w:rPr>
          <w:rFonts w:asciiTheme="minorHAnsi" w:hAnsiTheme="minorHAnsi" w:cstheme="minorHAnsi"/>
          <w:sz w:val="22"/>
          <w:szCs w:val="28"/>
          <w:lang w:val="en-GB" w:eastAsia="en-GB"/>
        </w:rPr>
        <w:t xml:space="preserve"> making statements which are deemed to be advocating illegal </w:t>
      </w:r>
      <w:r w:rsidR="00AE702C" w:rsidRPr="00A00269">
        <w:rPr>
          <w:rFonts w:asciiTheme="minorHAnsi" w:hAnsiTheme="minorHAnsi" w:cstheme="minorHAnsi"/>
          <w:sz w:val="22"/>
          <w:szCs w:val="28"/>
          <w:lang w:val="en-GB" w:eastAsia="en-GB"/>
        </w:rPr>
        <w:t>activity.</w:t>
      </w:r>
    </w:p>
    <w:p w14:paraId="559F9803" w14:textId="7E813F11" w:rsidR="00A12CED" w:rsidRPr="00A00269" w:rsidRDefault="00A12CED" w:rsidP="00F95EF9">
      <w:pPr>
        <w:numPr>
          <w:ilvl w:val="0"/>
          <w:numId w:val="33"/>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Accessing, creating, storing, linking to or sending material that is pornographic, offensive, obscene or otherwise </w:t>
      </w:r>
      <w:r w:rsidR="00AE702C" w:rsidRPr="00A00269">
        <w:rPr>
          <w:rFonts w:asciiTheme="minorHAnsi" w:hAnsiTheme="minorHAnsi" w:cstheme="minorHAnsi"/>
          <w:sz w:val="22"/>
          <w:szCs w:val="28"/>
          <w:lang w:val="en-GB" w:eastAsia="en-GB"/>
        </w:rPr>
        <w:t>inappropriate.</w:t>
      </w:r>
    </w:p>
    <w:p w14:paraId="66979111" w14:textId="77777777" w:rsidR="00A12CED" w:rsidRPr="00A00269" w:rsidRDefault="00A12CED" w:rsidP="00F95EF9">
      <w:pPr>
        <w:numPr>
          <w:ilvl w:val="0"/>
          <w:numId w:val="33"/>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Consensual or non-consensual sharing of nude and semi-nude images and/or videos and/or livestreams (also known as sexting or youth produced sexual imagery) </w:t>
      </w:r>
    </w:p>
    <w:p w14:paraId="5FA51B2E" w14:textId="273FBF77" w:rsidR="00A12CED" w:rsidRPr="00A00269" w:rsidRDefault="00A12CED" w:rsidP="00F95EF9">
      <w:pPr>
        <w:numPr>
          <w:ilvl w:val="0"/>
          <w:numId w:val="33"/>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Activity which defames or disparages the </w:t>
      </w:r>
      <w:r w:rsidR="00251920" w:rsidRPr="00A00269">
        <w:rPr>
          <w:rFonts w:asciiTheme="minorHAnsi" w:hAnsiTheme="minorHAnsi" w:cstheme="minorHAnsi"/>
          <w:sz w:val="22"/>
          <w:szCs w:val="28"/>
          <w:lang w:val="en-GB" w:eastAsia="en-GB"/>
        </w:rPr>
        <w:t>academy or Trust</w:t>
      </w:r>
      <w:r w:rsidRPr="00A00269">
        <w:rPr>
          <w:rFonts w:asciiTheme="minorHAnsi" w:hAnsiTheme="minorHAnsi" w:cstheme="minorHAnsi"/>
          <w:sz w:val="22"/>
          <w:szCs w:val="28"/>
          <w:lang w:val="en-GB" w:eastAsia="en-GB"/>
        </w:rPr>
        <w:t xml:space="preserve">, or risks bringing the </w:t>
      </w:r>
      <w:r w:rsidR="00251920" w:rsidRPr="00A00269">
        <w:rPr>
          <w:rFonts w:asciiTheme="minorHAnsi" w:hAnsiTheme="minorHAnsi" w:cstheme="minorHAnsi"/>
          <w:sz w:val="22"/>
          <w:szCs w:val="28"/>
          <w:lang w:val="en-GB" w:eastAsia="en-GB"/>
        </w:rPr>
        <w:t>academy or Trust</w:t>
      </w:r>
      <w:r w:rsidRPr="00A00269">
        <w:rPr>
          <w:rFonts w:asciiTheme="minorHAnsi" w:hAnsiTheme="minorHAnsi" w:cstheme="minorHAnsi"/>
          <w:sz w:val="22"/>
          <w:szCs w:val="28"/>
          <w:lang w:val="en-GB" w:eastAsia="en-GB"/>
        </w:rPr>
        <w:t xml:space="preserve"> into </w:t>
      </w:r>
      <w:r w:rsidR="00AE702C" w:rsidRPr="00A00269">
        <w:rPr>
          <w:rFonts w:asciiTheme="minorHAnsi" w:hAnsiTheme="minorHAnsi" w:cstheme="minorHAnsi"/>
          <w:sz w:val="22"/>
          <w:szCs w:val="28"/>
          <w:lang w:val="en-GB" w:eastAsia="en-GB"/>
        </w:rPr>
        <w:t>disrepute.</w:t>
      </w:r>
    </w:p>
    <w:p w14:paraId="5C10A407" w14:textId="38202983" w:rsidR="00A12CED" w:rsidRPr="00A00269" w:rsidRDefault="00A12CED" w:rsidP="00F95EF9">
      <w:pPr>
        <w:numPr>
          <w:ilvl w:val="0"/>
          <w:numId w:val="33"/>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lastRenderedPageBreak/>
        <w:t xml:space="preserve">Sharing confidential information about the </w:t>
      </w:r>
      <w:r w:rsidR="00251920" w:rsidRPr="00A00269">
        <w:rPr>
          <w:rFonts w:asciiTheme="minorHAnsi" w:hAnsiTheme="minorHAnsi" w:cstheme="minorHAnsi"/>
          <w:sz w:val="22"/>
          <w:szCs w:val="28"/>
          <w:lang w:val="en-GB" w:eastAsia="en-GB"/>
        </w:rPr>
        <w:t>academy or Trust</w:t>
      </w:r>
      <w:r w:rsidRPr="00A00269">
        <w:rPr>
          <w:rFonts w:asciiTheme="minorHAnsi" w:hAnsiTheme="minorHAnsi" w:cstheme="minorHAnsi"/>
          <w:sz w:val="22"/>
          <w:szCs w:val="28"/>
          <w:lang w:val="en-GB" w:eastAsia="en-GB"/>
        </w:rPr>
        <w:t xml:space="preserve">, other pupils, or other members of the </w:t>
      </w:r>
      <w:r w:rsidR="00251920" w:rsidRPr="00A00269">
        <w:rPr>
          <w:rFonts w:asciiTheme="minorHAnsi" w:hAnsiTheme="minorHAnsi" w:cstheme="minorHAnsi"/>
          <w:sz w:val="22"/>
          <w:szCs w:val="28"/>
          <w:lang w:val="en-GB" w:eastAsia="en-GB"/>
        </w:rPr>
        <w:t>academy</w:t>
      </w:r>
      <w:r w:rsidRPr="00A00269">
        <w:rPr>
          <w:rFonts w:asciiTheme="minorHAnsi" w:hAnsiTheme="minorHAnsi" w:cstheme="minorHAnsi"/>
          <w:sz w:val="22"/>
          <w:szCs w:val="28"/>
          <w:lang w:val="en-GB" w:eastAsia="en-GB"/>
        </w:rPr>
        <w:t xml:space="preserve"> community</w:t>
      </w:r>
      <w:r w:rsidR="00F84134" w:rsidRPr="00A00269">
        <w:rPr>
          <w:rFonts w:asciiTheme="minorHAnsi" w:hAnsiTheme="minorHAnsi" w:cstheme="minorHAnsi"/>
          <w:sz w:val="22"/>
          <w:szCs w:val="28"/>
          <w:lang w:val="en-GB" w:eastAsia="en-GB"/>
        </w:rPr>
        <w:t>.</w:t>
      </w:r>
    </w:p>
    <w:p w14:paraId="0571851A" w14:textId="1819338A" w:rsidR="00A12CED" w:rsidRPr="00A00269" w:rsidRDefault="00A12CED" w:rsidP="00F95EF9">
      <w:pPr>
        <w:numPr>
          <w:ilvl w:val="0"/>
          <w:numId w:val="33"/>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Gaining or attempting to gain access to restricted areas of the network, or to any password-protected information, without approval from authorised </w:t>
      </w:r>
      <w:r w:rsidR="00AE702C" w:rsidRPr="00A00269">
        <w:rPr>
          <w:rFonts w:asciiTheme="minorHAnsi" w:hAnsiTheme="minorHAnsi" w:cstheme="minorHAnsi"/>
          <w:sz w:val="22"/>
          <w:szCs w:val="28"/>
          <w:lang w:val="en-GB" w:eastAsia="en-GB"/>
        </w:rPr>
        <w:t>personnel.</w:t>
      </w:r>
    </w:p>
    <w:p w14:paraId="6F0BE0C7" w14:textId="6FDE5527" w:rsidR="00A12CED" w:rsidRPr="00A00269" w:rsidRDefault="00A12CED" w:rsidP="00F95EF9">
      <w:pPr>
        <w:numPr>
          <w:ilvl w:val="0"/>
          <w:numId w:val="33"/>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Allowing, encouraging, or enabling others to gain (or attempt to gain) unauthorised access to the </w:t>
      </w:r>
      <w:r w:rsidR="00F84134" w:rsidRPr="00A00269">
        <w:rPr>
          <w:rFonts w:asciiTheme="minorHAnsi" w:hAnsiTheme="minorHAnsi" w:cstheme="minorHAnsi"/>
          <w:sz w:val="22"/>
          <w:szCs w:val="28"/>
          <w:lang w:val="en-GB" w:eastAsia="en-GB"/>
        </w:rPr>
        <w:t>Trust</w:t>
      </w:r>
      <w:r w:rsidRPr="00A00269">
        <w:rPr>
          <w:rFonts w:asciiTheme="minorHAnsi" w:hAnsiTheme="minorHAnsi" w:cstheme="minorHAnsi"/>
          <w:sz w:val="22"/>
          <w:szCs w:val="28"/>
          <w:lang w:val="en-GB" w:eastAsia="en-GB"/>
        </w:rPr>
        <w:t xml:space="preserve">’s ICT </w:t>
      </w:r>
      <w:r w:rsidR="00AE702C" w:rsidRPr="00A00269">
        <w:rPr>
          <w:rFonts w:asciiTheme="minorHAnsi" w:hAnsiTheme="minorHAnsi" w:cstheme="minorHAnsi"/>
          <w:sz w:val="22"/>
          <w:szCs w:val="28"/>
          <w:lang w:val="en-GB" w:eastAsia="en-GB"/>
        </w:rPr>
        <w:t>facilities.</w:t>
      </w:r>
    </w:p>
    <w:p w14:paraId="35BB242F" w14:textId="0373F9D4" w:rsidR="00A12CED" w:rsidRPr="00A00269" w:rsidRDefault="00A12CED" w:rsidP="00F95EF9">
      <w:pPr>
        <w:numPr>
          <w:ilvl w:val="0"/>
          <w:numId w:val="33"/>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Causing intentional damage to the </w:t>
      </w:r>
      <w:r w:rsidR="00F84134" w:rsidRPr="00A00269">
        <w:rPr>
          <w:rFonts w:asciiTheme="minorHAnsi" w:hAnsiTheme="minorHAnsi" w:cstheme="minorHAnsi"/>
          <w:sz w:val="22"/>
          <w:szCs w:val="28"/>
          <w:lang w:val="en-GB" w:eastAsia="en-GB"/>
        </w:rPr>
        <w:t>Trust</w:t>
      </w:r>
      <w:r w:rsidRPr="00A00269">
        <w:rPr>
          <w:rFonts w:asciiTheme="minorHAnsi" w:hAnsiTheme="minorHAnsi" w:cstheme="minorHAnsi"/>
          <w:sz w:val="22"/>
          <w:szCs w:val="28"/>
          <w:lang w:val="en-GB" w:eastAsia="en-GB"/>
        </w:rPr>
        <w:t>’s ICT facilities or materials</w:t>
      </w:r>
    </w:p>
    <w:p w14:paraId="6767FC82" w14:textId="4DB70154" w:rsidR="00A12CED" w:rsidRPr="00A00269" w:rsidRDefault="00A12CED" w:rsidP="00F95EF9">
      <w:pPr>
        <w:numPr>
          <w:ilvl w:val="0"/>
          <w:numId w:val="33"/>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 xml:space="preserve">Causing a data breach by accessing, modifying, or sharing data (including personal data) to which a user and/or those they share it with are not supposed to have access, or without </w:t>
      </w:r>
      <w:r w:rsidR="00AE702C" w:rsidRPr="00A00269">
        <w:rPr>
          <w:rFonts w:asciiTheme="minorHAnsi" w:hAnsiTheme="minorHAnsi" w:cstheme="minorHAnsi"/>
          <w:sz w:val="22"/>
          <w:szCs w:val="28"/>
          <w:lang w:val="en-GB" w:eastAsia="en-GB"/>
        </w:rPr>
        <w:t>authorisation.</w:t>
      </w:r>
    </w:p>
    <w:p w14:paraId="58CDA76F" w14:textId="038F8C43" w:rsidR="00BD1C92" w:rsidRDefault="00A12CED" w:rsidP="00A12CED">
      <w:pPr>
        <w:numPr>
          <w:ilvl w:val="0"/>
          <w:numId w:val="33"/>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Using inappropriate or offensive language</w:t>
      </w:r>
    </w:p>
    <w:p w14:paraId="0C207D84" w14:textId="77777777" w:rsidR="00BD1C92" w:rsidRPr="00BD1C92" w:rsidRDefault="00BD1C92" w:rsidP="00BD1C92">
      <w:pPr>
        <w:ind w:left="340"/>
        <w:rPr>
          <w:rFonts w:asciiTheme="minorHAnsi" w:eastAsia="Times New Roman" w:hAnsiTheme="minorHAnsi" w:cstheme="minorHAnsi"/>
          <w:sz w:val="22"/>
          <w:szCs w:val="28"/>
          <w:lang w:val="en-GB" w:eastAsia="en-GB"/>
        </w:rPr>
      </w:pPr>
    </w:p>
    <w:p w14:paraId="21C50D73" w14:textId="77777777" w:rsidR="00A12CED" w:rsidRPr="00A00269" w:rsidRDefault="00A12CED" w:rsidP="00A12CED">
      <w:pPr>
        <w:pStyle w:val="Heading1"/>
        <w:rPr>
          <w:rFonts w:asciiTheme="minorHAnsi" w:hAnsiTheme="minorHAnsi" w:cstheme="minorHAnsi"/>
          <w:color w:val="auto"/>
          <w:szCs w:val="28"/>
          <w:lang w:eastAsia="en-GB"/>
        </w:rPr>
      </w:pPr>
      <w:bookmarkStart w:id="12" w:name="_Toc11142667"/>
      <w:bookmarkStart w:id="13" w:name="_Toc199336884"/>
      <w:r w:rsidRPr="00A00269">
        <w:rPr>
          <w:rFonts w:asciiTheme="minorHAnsi" w:eastAsia="Arial" w:hAnsiTheme="minorHAnsi" w:cstheme="minorHAnsi"/>
          <w:color w:val="auto"/>
          <w:szCs w:val="28"/>
          <w:lang w:eastAsia="en-GB"/>
        </w:rPr>
        <w:t>7. Parents</w:t>
      </w:r>
      <w:bookmarkEnd w:id="12"/>
      <w:r w:rsidR="00951E2B" w:rsidRPr="00A00269">
        <w:rPr>
          <w:rFonts w:asciiTheme="minorHAnsi" w:eastAsia="Arial" w:hAnsiTheme="minorHAnsi" w:cstheme="minorHAnsi"/>
          <w:color w:val="auto"/>
          <w:szCs w:val="28"/>
          <w:lang w:eastAsia="en-GB"/>
        </w:rPr>
        <w:t>/carers</w:t>
      </w:r>
      <w:bookmarkEnd w:id="13"/>
    </w:p>
    <w:p w14:paraId="1FA1C926" w14:textId="77777777" w:rsidR="00A12CED" w:rsidRPr="00A00269" w:rsidRDefault="00A12CED" w:rsidP="00A12CED">
      <w:pPr>
        <w:spacing w:before="240"/>
        <w:rPr>
          <w:rFonts w:asciiTheme="minorHAnsi" w:hAnsiTheme="minorHAnsi" w:cstheme="minorHAnsi"/>
          <w:sz w:val="24"/>
          <w:lang w:val="en-GB" w:eastAsia="en-GB"/>
        </w:rPr>
      </w:pPr>
      <w:r w:rsidRPr="00A00269">
        <w:rPr>
          <w:rFonts w:asciiTheme="minorHAnsi" w:hAnsiTheme="minorHAnsi" w:cstheme="minorHAnsi"/>
          <w:b/>
          <w:bCs/>
          <w:sz w:val="24"/>
          <w:lang w:val="en-GB" w:eastAsia="en-GB"/>
        </w:rPr>
        <w:t>7.1 Access to ICT facilities and materials</w:t>
      </w:r>
    </w:p>
    <w:p w14:paraId="1CAE7E83" w14:textId="2FC506A9"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Parents</w:t>
      </w:r>
      <w:r w:rsidR="00A1713E" w:rsidRPr="00A00269">
        <w:rPr>
          <w:rFonts w:asciiTheme="minorHAnsi" w:hAnsiTheme="minorHAnsi" w:cstheme="minorHAnsi"/>
          <w:sz w:val="22"/>
          <w:szCs w:val="28"/>
          <w:lang w:val="en-GB" w:eastAsia="en-GB"/>
        </w:rPr>
        <w:t>/carers</w:t>
      </w:r>
      <w:r w:rsidRPr="00A00269">
        <w:rPr>
          <w:rFonts w:asciiTheme="minorHAnsi" w:hAnsiTheme="minorHAnsi" w:cstheme="minorHAnsi"/>
          <w:sz w:val="22"/>
          <w:szCs w:val="28"/>
          <w:lang w:val="en-GB" w:eastAsia="en-GB"/>
        </w:rPr>
        <w:t xml:space="preserve"> do not have access to the </w:t>
      </w:r>
      <w:r w:rsidR="00F84134" w:rsidRPr="00A00269">
        <w:rPr>
          <w:rFonts w:asciiTheme="minorHAnsi" w:hAnsiTheme="minorHAnsi" w:cstheme="minorHAnsi"/>
          <w:sz w:val="22"/>
          <w:szCs w:val="28"/>
          <w:lang w:val="en-GB" w:eastAsia="en-GB"/>
        </w:rPr>
        <w:t>Trust</w:t>
      </w:r>
      <w:r w:rsidRPr="00A00269">
        <w:rPr>
          <w:rFonts w:asciiTheme="minorHAnsi" w:hAnsiTheme="minorHAnsi" w:cstheme="minorHAnsi"/>
          <w:sz w:val="22"/>
          <w:szCs w:val="28"/>
          <w:lang w:val="en-GB" w:eastAsia="en-GB"/>
        </w:rPr>
        <w:t xml:space="preserve">’s ICT facilities as a matter of course. </w:t>
      </w:r>
    </w:p>
    <w:p w14:paraId="6D383AE8" w14:textId="15D167F4"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However, parents</w:t>
      </w:r>
      <w:r w:rsidR="00A1713E" w:rsidRPr="00A00269">
        <w:rPr>
          <w:rFonts w:asciiTheme="minorHAnsi" w:hAnsiTheme="minorHAnsi" w:cstheme="minorHAnsi"/>
          <w:sz w:val="22"/>
          <w:szCs w:val="28"/>
          <w:lang w:val="en-GB" w:eastAsia="en-GB"/>
        </w:rPr>
        <w:t>/carers</w:t>
      </w:r>
      <w:r w:rsidRPr="00A00269">
        <w:rPr>
          <w:rFonts w:asciiTheme="minorHAnsi" w:hAnsiTheme="minorHAnsi" w:cstheme="minorHAnsi"/>
          <w:sz w:val="22"/>
          <w:szCs w:val="28"/>
          <w:lang w:val="en-GB" w:eastAsia="en-GB"/>
        </w:rPr>
        <w:t xml:space="preserve"> working for, or with, the </w:t>
      </w:r>
      <w:r w:rsidR="00251920" w:rsidRPr="00A00269">
        <w:rPr>
          <w:rFonts w:asciiTheme="minorHAnsi" w:hAnsiTheme="minorHAnsi" w:cstheme="minorHAnsi"/>
          <w:sz w:val="22"/>
          <w:szCs w:val="28"/>
          <w:lang w:val="en-GB" w:eastAsia="en-GB"/>
        </w:rPr>
        <w:t>academy</w:t>
      </w:r>
      <w:r w:rsidRPr="00A00269">
        <w:rPr>
          <w:rFonts w:asciiTheme="minorHAnsi" w:hAnsiTheme="minorHAnsi" w:cstheme="minorHAnsi"/>
          <w:sz w:val="22"/>
          <w:szCs w:val="28"/>
          <w:lang w:val="en-GB" w:eastAsia="en-GB"/>
        </w:rPr>
        <w:t xml:space="preserve"> in an official capacity (for instance, as a volunteer</w:t>
      </w:r>
      <w:r w:rsidR="00F84134" w:rsidRPr="00A00269">
        <w:rPr>
          <w:rFonts w:asciiTheme="minorHAnsi" w:hAnsiTheme="minorHAnsi" w:cstheme="minorHAnsi"/>
          <w:sz w:val="22"/>
          <w:szCs w:val="28"/>
          <w:lang w:val="en-GB" w:eastAsia="en-GB"/>
        </w:rPr>
        <w:t xml:space="preserve">, governor </w:t>
      </w:r>
      <w:r w:rsidRPr="00A00269">
        <w:rPr>
          <w:rFonts w:asciiTheme="minorHAnsi" w:hAnsiTheme="minorHAnsi" w:cstheme="minorHAnsi"/>
          <w:sz w:val="22"/>
          <w:szCs w:val="28"/>
          <w:lang w:val="en-GB" w:eastAsia="en-GB"/>
        </w:rPr>
        <w:t xml:space="preserve">or as a member of the PTA) may be granted an appropriate level of </w:t>
      </w:r>
      <w:r w:rsidR="00AE702C" w:rsidRPr="00A00269">
        <w:rPr>
          <w:rFonts w:asciiTheme="minorHAnsi" w:hAnsiTheme="minorHAnsi" w:cstheme="minorHAnsi"/>
          <w:sz w:val="22"/>
          <w:szCs w:val="28"/>
          <w:lang w:val="en-GB" w:eastAsia="en-GB"/>
        </w:rPr>
        <w:t>access or</w:t>
      </w:r>
      <w:r w:rsidRPr="00A00269">
        <w:rPr>
          <w:rFonts w:asciiTheme="minorHAnsi" w:hAnsiTheme="minorHAnsi" w:cstheme="minorHAnsi"/>
          <w:sz w:val="22"/>
          <w:szCs w:val="28"/>
          <w:lang w:val="en-GB" w:eastAsia="en-GB"/>
        </w:rPr>
        <w:t xml:space="preserve"> be permitted to use the </w:t>
      </w:r>
      <w:r w:rsidR="00251920" w:rsidRPr="00A00269">
        <w:rPr>
          <w:rFonts w:asciiTheme="minorHAnsi" w:hAnsiTheme="minorHAnsi" w:cstheme="minorHAnsi"/>
          <w:sz w:val="22"/>
          <w:szCs w:val="28"/>
          <w:lang w:val="en-GB" w:eastAsia="en-GB"/>
        </w:rPr>
        <w:t>academy</w:t>
      </w:r>
      <w:r w:rsidRPr="00A00269">
        <w:rPr>
          <w:rFonts w:asciiTheme="minorHAnsi" w:hAnsiTheme="minorHAnsi" w:cstheme="minorHAnsi"/>
          <w:sz w:val="22"/>
          <w:szCs w:val="28"/>
          <w:lang w:val="en-GB" w:eastAsia="en-GB"/>
        </w:rPr>
        <w:t xml:space="preserve">’s facilities at the </w:t>
      </w:r>
      <w:r w:rsidR="008A1B9F" w:rsidRPr="00A00269">
        <w:rPr>
          <w:rFonts w:asciiTheme="minorHAnsi" w:hAnsiTheme="minorHAnsi" w:cstheme="minorHAnsi"/>
          <w:sz w:val="22"/>
          <w:szCs w:val="28"/>
          <w:lang w:val="en-GB" w:eastAsia="en-GB"/>
        </w:rPr>
        <w:t>H</w:t>
      </w:r>
      <w:r w:rsidRPr="00A00269">
        <w:rPr>
          <w:rFonts w:asciiTheme="minorHAnsi" w:hAnsiTheme="minorHAnsi" w:cstheme="minorHAnsi"/>
          <w:sz w:val="22"/>
          <w:szCs w:val="28"/>
          <w:lang w:val="en-GB" w:eastAsia="en-GB"/>
        </w:rPr>
        <w:t xml:space="preserve">eadteacher’s discretion. </w:t>
      </w:r>
    </w:p>
    <w:p w14:paraId="2138D5E3" w14:textId="77777777"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Where parents</w:t>
      </w:r>
      <w:r w:rsidR="00A1713E" w:rsidRPr="00A00269">
        <w:rPr>
          <w:rFonts w:asciiTheme="minorHAnsi" w:hAnsiTheme="minorHAnsi" w:cstheme="minorHAnsi"/>
          <w:sz w:val="22"/>
          <w:szCs w:val="28"/>
          <w:lang w:val="en-GB" w:eastAsia="en-GB"/>
        </w:rPr>
        <w:t>/carers</w:t>
      </w:r>
      <w:r w:rsidRPr="00A00269">
        <w:rPr>
          <w:rFonts w:asciiTheme="minorHAnsi" w:hAnsiTheme="minorHAnsi" w:cstheme="minorHAnsi"/>
          <w:sz w:val="22"/>
          <w:szCs w:val="28"/>
          <w:lang w:val="en-GB" w:eastAsia="en-GB"/>
        </w:rPr>
        <w:t xml:space="preserve"> are granted access in this way, they must abide by this policy as it applies to staff. </w:t>
      </w:r>
    </w:p>
    <w:p w14:paraId="1C7225D5" w14:textId="49F0F0E5" w:rsidR="00A12CED" w:rsidRPr="00A00269" w:rsidRDefault="00A12CED" w:rsidP="00A12CED">
      <w:pPr>
        <w:spacing w:before="240"/>
        <w:rPr>
          <w:rFonts w:asciiTheme="minorHAnsi" w:hAnsiTheme="minorHAnsi" w:cstheme="minorHAnsi"/>
          <w:sz w:val="24"/>
          <w:lang w:val="en-GB" w:eastAsia="en-GB"/>
        </w:rPr>
      </w:pPr>
      <w:r w:rsidRPr="00A00269">
        <w:rPr>
          <w:rFonts w:asciiTheme="minorHAnsi" w:hAnsiTheme="minorHAnsi" w:cstheme="minorHAnsi"/>
          <w:b/>
          <w:bCs/>
          <w:sz w:val="24"/>
          <w:lang w:val="en-GB" w:eastAsia="en-GB"/>
        </w:rPr>
        <w:t xml:space="preserve">7.2 Communicating with or about the </w:t>
      </w:r>
      <w:r w:rsidR="008A1B9F" w:rsidRPr="00A00269">
        <w:rPr>
          <w:rFonts w:asciiTheme="minorHAnsi" w:hAnsiTheme="minorHAnsi" w:cstheme="minorHAnsi"/>
          <w:b/>
          <w:bCs/>
          <w:sz w:val="24"/>
          <w:lang w:val="en-GB" w:eastAsia="en-GB"/>
        </w:rPr>
        <w:t>A</w:t>
      </w:r>
      <w:r w:rsidR="00251920" w:rsidRPr="00A00269">
        <w:rPr>
          <w:rFonts w:asciiTheme="minorHAnsi" w:hAnsiTheme="minorHAnsi" w:cstheme="minorHAnsi"/>
          <w:b/>
          <w:bCs/>
          <w:sz w:val="24"/>
          <w:lang w:val="en-GB" w:eastAsia="en-GB"/>
        </w:rPr>
        <w:t xml:space="preserve">cademy </w:t>
      </w:r>
      <w:r w:rsidR="008A1B9F" w:rsidRPr="00A00269">
        <w:rPr>
          <w:rFonts w:asciiTheme="minorHAnsi" w:hAnsiTheme="minorHAnsi" w:cstheme="minorHAnsi"/>
          <w:b/>
          <w:bCs/>
          <w:sz w:val="24"/>
          <w:lang w:val="en-GB" w:eastAsia="en-GB"/>
        </w:rPr>
        <w:t xml:space="preserve">or Trust </w:t>
      </w:r>
      <w:r w:rsidRPr="00A00269">
        <w:rPr>
          <w:rFonts w:asciiTheme="minorHAnsi" w:hAnsiTheme="minorHAnsi" w:cstheme="minorHAnsi"/>
          <w:b/>
          <w:bCs/>
          <w:sz w:val="24"/>
          <w:lang w:val="en-GB" w:eastAsia="en-GB"/>
        </w:rPr>
        <w:t>online</w:t>
      </w:r>
    </w:p>
    <w:p w14:paraId="622210FA" w14:textId="77777777"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 xml:space="preserve">We believe it is important to model for pupils, and help them learn, how to communicate respectfully with, and about, others online. </w:t>
      </w:r>
    </w:p>
    <w:p w14:paraId="4FF2344A" w14:textId="3FD5F0E5"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Parents</w:t>
      </w:r>
      <w:r w:rsidR="00A1713E" w:rsidRPr="00A00269">
        <w:rPr>
          <w:rFonts w:asciiTheme="minorHAnsi" w:hAnsiTheme="minorHAnsi" w:cstheme="minorHAnsi"/>
          <w:sz w:val="22"/>
          <w:szCs w:val="28"/>
          <w:lang w:val="en-GB" w:eastAsia="en-GB"/>
        </w:rPr>
        <w:t>/carers</w:t>
      </w:r>
      <w:r w:rsidRPr="00A00269">
        <w:rPr>
          <w:rFonts w:asciiTheme="minorHAnsi" w:hAnsiTheme="minorHAnsi" w:cstheme="minorHAnsi"/>
          <w:sz w:val="22"/>
          <w:szCs w:val="28"/>
          <w:lang w:val="en-GB" w:eastAsia="en-GB"/>
        </w:rPr>
        <w:t xml:space="preserve"> play a vital role in helping model this behaviour for their children, especially when communicating with the </w:t>
      </w:r>
      <w:r w:rsidR="008A1B9F" w:rsidRPr="00A00269">
        <w:rPr>
          <w:rFonts w:asciiTheme="minorHAnsi" w:hAnsiTheme="minorHAnsi" w:cstheme="minorHAnsi"/>
          <w:sz w:val="22"/>
          <w:szCs w:val="28"/>
          <w:lang w:val="en-GB" w:eastAsia="en-GB"/>
        </w:rPr>
        <w:t>A</w:t>
      </w:r>
      <w:r w:rsidR="00251920" w:rsidRPr="00A00269">
        <w:rPr>
          <w:rFonts w:asciiTheme="minorHAnsi" w:hAnsiTheme="minorHAnsi" w:cstheme="minorHAnsi"/>
          <w:sz w:val="22"/>
          <w:szCs w:val="28"/>
          <w:lang w:val="en-GB" w:eastAsia="en-GB"/>
        </w:rPr>
        <w:t>cademy</w:t>
      </w:r>
      <w:r w:rsidR="008A1B9F" w:rsidRPr="00A00269">
        <w:rPr>
          <w:rFonts w:asciiTheme="minorHAnsi" w:hAnsiTheme="minorHAnsi" w:cstheme="minorHAnsi"/>
          <w:sz w:val="22"/>
          <w:szCs w:val="28"/>
          <w:lang w:val="en-GB" w:eastAsia="en-GB"/>
        </w:rPr>
        <w:t xml:space="preserve"> or Trust</w:t>
      </w:r>
      <w:r w:rsidRPr="00A00269">
        <w:rPr>
          <w:rFonts w:asciiTheme="minorHAnsi" w:hAnsiTheme="minorHAnsi" w:cstheme="minorHAnsi"/>
          <w:sz w:val="22"/>
          <w:szCs w:val="28"/>
          <w:lang w:val="en-GB" w:eastAsia="en-GB"/>
        </w:rPr>
        <w:t xml:space="preserve"> through our website and social media channels. </w:t>
      </w:r>
    </w:p>
    <w:p w14:paraId="19CCE330" w14:textId="1D560971"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We ask parents</w:t>
      </w:r>
      <w:r w:rsidR="00A1713E" w:rsidRPr="00A00269">
        <w:rPr>
          <w:rFonts w:asciiTheme="minorHAnsi" w:hAnsiTheme="minorHAnsi" w:cstheme="minorHAnsi"/>
          <w:sz w:val="22"/>
          <w:szCs w:val="28"/>
          <w:lang w:val="en-GB" w:eastAsia="en-GB"/>
        </w:rPr>
        <w:t>/carers</w:t>
      </w:r>
      <w:r w:rsidRPr="00A00269">
        <w:rPr>
          <w:rFonts w:asciiTheme="minorHAnsi" w:hAnsiTheme="minorHAnsi" w:cstheme="minorHAnsi"/>
          <w:sz w:val="22"/>
          <w:szCs w:val="28"/>
          <w:lang w:val="en-GB" w:eastAsia="en-GB"/>
        </w:rPr>
        <w:t xml:space="preserve"> </w:t>
      </w:r>
      <w:r w:rsidR="00EF1B0C" w:rsidRPr="00A00269">
        <w:rPr>
          <w:rFonts w:asciiTheme="minorHAnsi" w:hAnsiTheme="minorHAnsi" w:cstheme="minorHAnsi"/>
          <w:sz w:val="22"/>
          <w:szCs w:val="28"/>
          <w:lang w:val="en-GB" w:eastAsia="en-GB"/>
        </w:rPr>
        <w:t xml:space="preserve">to follow the </w:t>
      </w:r>
      <w:r w:rsidR="007C0A65" w:rsidRPr="00A00269">
        <w:rPr>
          <w:rFonts w:asciiTheme="minorHAnsi" w:hAnsiTheme="minorHAnsi" w:cstheme="minorHAnsi"/>
          <w:sz w:val="22"/>
          <w:szCs w:val="28"/>
          <w:lang w:val="en-GB" w:eastAsia="en-GB"/>
        </w:rPr>
        <w:t xml:space="preserve">same </w:t>
      </w:r>
      <w:r w:rsidR="00F201CB" w:rsidRPr="00A00269">
        <w:rPr>
          <w:rFonts w:asciiTheme="minorHAnsi" w:hAnsiTheme="minorHAnsi" w:cstheme="minorHAnsi"/>
          <w:sz w:val="22"/>
          <w:szCs w:val="28"/>
          <w:lang w:val="en-GB" w:eastAsia="en-GB"/>
        </w:rPr>
        <w:t xml:space="preserve">expectations for </w:t>
      </w:r>
      <w:r w:rsidR="000F2523" w:rsidRPr="00A00269">
        <w:rPr>
          <w:rFonts w:asciiTheme="minorHAnsi" w:hAnsiTheme="minorHAnsi" w:cstheme="minorHAnsi"/>
          <w:sz w:val="22"/>
          <w:szCs w:val="28"/>
          <w:lang w:val="en-GB" w:eastAsia="en-GB"/>
        </w:rPr>
        <w:t xml:space="preserve">conduct </w:t>
      </w:r>
      <w:r w:rsidR="007C0A65" w:rsidRPr="00A00269">
        <w:rPr>
          <w:rFonts w:asciiTheme="minorHAnsi" w:hAnsiTheme="minorHAnsi" w:cstheme="minorHAnsi"/>
          <w:sz w:val="22"/>
          <w:szCs w:val="28"/>
          <w:lang w:val="en-GB" w:eastAsia="en-GB"/>
        </w:rPr>
        <w:t xml:space="preserve">online </w:t>
      </w:r>
      <w:r w:rsidR="000F2523" w:rsidRPr="00A00269">
        <w:rPr>
          <w:rFonts w:asciiTheme="minorHAnsi" w:hAnsiTheme="minorHAnsi" w:cstheme="minorHAnsi"/>
          <w:sz w:val="22"/>
          <w:szCs w:val="28"/>
          <w:lang w:val="en-GB" w:eastAsia="en-GB"/>
        </w:rPr>
        <w:t xml:space="preserve">as </w:t>
      </w:r>
      <w:r w:rsidR="003C27F3" w:rsidRPr="00A00269">
        <w:rPr>
          <w:rFonts w:asciiTheme="minorHAnsi" w:hAnsiTheme="minorHAnsi" w:cstheme="minorHAnsi"/>
          <w:sz w:val="22"/>
          <w:szCs w:val="28"/>
          <w:lang w:val="en-GB" w:eastAsia="en-GB"/>
        </w:rPr>
        <w:t xml:space="preserve">outlined in the </w:t>
      </w:r>
      <w:r w:rsidR="008A1B9F" w:rsidRPr="00A00269">
        <w:rPr>
          <w:rFonts w:asciiTheme="minorHAnsi" w:hAnsiTheme="minorHAnsi" w:cstheme="minorHAnsi"/>
          <w:sz w:val="22"/>
          <w:szCs w:val="28"/>
          <w:lang w:val="en-GB" w:eastAsia="en-GB"/>
        </w:rPr>
        <w:t>P</w:t>
      </w:r>
      <w:r w:rsidR="001A42F0" w:rsidRPr="00A00269">
        <w:rPr>
          <w:rFonts w:asciiTheme="minorHAnsi" w:hAnsiTheme="minorHAnsi" w:cstheme="minorHAnsi"/>
          <w:sz w:val="22"/>
          <w:szCs w:val="28"/>
          <w:lang w:val="en-GB" w:eastAsia="en-GB"/>
        </w:rPr>
        <w:t xml:space="preserve">arent, </w:t>
      </w:r>
      <w:r w:rsidR="008A1B9F" w:rsidRPr="00A00269">
        <w:rPr>
          <w:rFonts w:asciiTheme="minorHAnsi" w:hAnsiTheme="minorHAnsi" w:cstheme="minorHAnsi"/>
          <w:sz w:val="22"/>
          <w:szCs w:val="28"/>
          <w:lang w:val="en-GB" w:eastAsia="en-GB"/>
        </w:rPr>
        <w:t>C</w:t>
      </w:r>
      <w:r w:rsidR="001A42F0" w:rsidRPr="00A00269">
        <w:rPr>
          <w:rFonts w:asciiTheme="minorHAnsi" w:hAnsiTheme="minorHAnsi" w:cstheme="minorHAnsi"/>
          <w:sz w:val="22"/>
          <w:szCs w:val="28"/>
          <w:lang w:val="en-GB" w:eastAsia="en-GB"/>
        </w:rPr>
        <w:t xml:space="preserve">arer and </w:t>
      </w:r>
      <w:r w:rsidR="008A1B9F" w:rsidRPr="00A00269">
        <w:rPr>
          <w:rFonts w:asciiTheme="minorHAnsi" w:hAnsiTheme="minorHAnsi" w:cstheme="minorHAnsi"/>
          <w:sz w:val="22"/>
          <w:szCs w:val="28"/>
          <w:lang w:val="en-GB" w:eastAsia="en-GB"/>
        </w:rPr>
        <w:t>V</w:t>
      </w:r>
      <w:r w:rsidR="001A42F0" w:rsidRPr="00A00269">
        <w:rPr>
          <w:rFonts w:asciiTheme="minorHAnsi" w:hAnsiTheme="minorHAnsi" w:cstheme="minorHAnsi"/>
          <w:sz w:val="22"/>
          <w:szCs w:val="28"/>
          <w:lang w:val="en-GB" w:eastAsia="en-GB"/>
        </w:rPr>
        <w:t xml:space="preserve">isitor </w:t>
      </w:r>
      <w:r w:rsidR="008A1B9F" w:rsidRPr="00A00269">
        <w:rPr>
          <w:rFonts w:asciiTheme="minorHAnsi" w:hAnsiTheme="minorHAnsi" w:cstheme="minorHAnsi"/>
          <w:sz w:val="22"/>
          <w:szCs w:val="28"/>
          <w:lang w:val="en-GB" w:eastAsia="en-GB"/>
        </w:rPr>
        <w:t>C</w:t>
      </w:r>
      <w:r w:rsidR="001A42F0" w:rsidRPr="00A00269">
        <w:rPr>
          <w:rFonts w:asciiTheme="minorHAnsi" w:hAnsiTheme="minorHAnsi" w:cstheme="minorHAnsi"/>
          <w:sz w:val="22"/>
          <w:szCs w:val="28"/>
          <w:lang w:val="en-GB" w:eastAsia="en-GB"/>
        </w:rPr>
        <w:t>onduct policy</w:t>
      </w:r>
      <w:r w:rsidR="00A1527E" w:rsidRPr="00A00269">
        <w:rPr>
          <w:rFonts w:asciiTheme="minorHAnsi" w:hAnsiTheme="minorHAnsi" w:cstheme="minorHAnsi"/>
          <w:sz w:val="22"/>
          <w:szCs w:val="28"/>
          <w:lang w:val="en-GB" w:eastAsia="en-GB"/>
        </w:rPr>
        <w:t xml:space="preserve">. </w:t>
      </w:r>
    </w:p>
    <w:p w14:paraId="643455EB" w14:textId="77777777" w:rsidR="00A12CED" w:rsidRPr="00A00269" w:rsidRDefault="00A12CED" w:rsidP="00A12CED">
      <w:pPr>
        <w:spacing w:before="240"/>
        <w:rPr>
          <w:rFonts w:asciiTheme="minorHAnsi" w:hAnsiTheme="minorHAnsi" w:cstheme="minorHAnsi"/>
          <w:sz w:val="22"/>
          <w:szCs w:val="22"/>
          <w:lang w:val="en-GB" w:eastAsia="en-GB"/>
        </w:rPr>
      </w:pPr>
      <w:r w:rsidRPr="00A00269">
        <w:rPr>
          <w:rFonts w:asciiTheme="minorHAnsi" w:hAnsiTheme="minorHAnsi" w:cstheme="minorHAnsi"/>
          <w:b/>
          <w:bCs/>
          <w:sz w:val="24"/>
          <w:lang w:val="en-GB" w:eastAsia="en-GB"/>
        </w:rPr>
        <w:t>7.3 Communicating with parents</w:t>
      </w:r>
      <w:r w:rsidR="00A1713E" w:rsidRPr="00A00269">
        <w:rPr>
          <w:rFonts w:asciiTheme="minorHAnsi" w:hAnsiTheme="minorHAnsi" w:cstheme="minorHAnsi"/>
          <w:b/>
          <w:bCs/>
          <w:sz w:val="24"/>
          <w:lang w:val="en-GB" w:eastAsia="en-GB"/>
        </w:rPr>
        <w:t>/carers</w:t>
      </w:r>
      <w:r w:rsidRPr="00A00269">
        <w:rPr>
          <w:rFonts w:asciiTheme="minorHAnsi" w:hAnsiTheme="minorHAnsi" w:cstheme="minorHAnsi"/>
          <w:b/>
          <w:bCs/>
          <w:sz w:val="24"/>
          <w:lang w:val="en-GB" w:eastAsia="en-GB"/>
        </w:rPr>
        <w:t xml:space="preserve"> about pupil activity</w:t>
      </w:r>
    </w:p>
    <w:p w14:paraId="1DB3B20B" w14:textId="47E848FC" w:rsidR="00A12CED" w:rsidRPr="00A00269" w:rsidRDefault="00A12CED" w:rsidP="3608794E">
      <w:pPr>
        <w:rPr>
          <w:rFonts w:asciiTheme="minorHAnsi" w:hAnsiTheme="minorHAnsi" w:cstheme="minorBidi"/>
          <w:sz w:val="22"/>
          <w:szCs w:val="22"/>
          <w:lang w:eastAsia="en-GB"/>
        </w:rPr>
      </w:pPr>
      <w:r w:rsidRPr="3608794E">
        <w:rPr>
          <w:rFonts w:asciiTheme="minorHAnsi" w:hAnsiTheme="minorHAnsi" w:cstheme="minorBidi"/>
          <w:sz w:val="22"/>
          <w:szCs w:val="22"/>
          <w:lang w:eastAsia="en-GB"/>
        </w:rPr>
        <w:t xml:space="preserve">The </w:t>
      </w:r>
      <w:r w:rsidR="008A1B9F" w:rsidRPr="3608794E">
        <w:rPr>
          <w:rFonts w:asciiTheme="minorHAnsi" w:hAnsiTheme="minorHAnsi" w:cstheme="minorBidi"/>
          <w:sz w:val="22"/>
          <w:szCs w:val="22"/>
          <w:lang w:eastAsia="en-GB"/>
        </w:rPr>
        <w:t>Academy</w:t>
      </w:r>
      <w:r w:rsidRPr="3608794E">
        <w:rPr>
          <w:rFonts w:asciiTheme="minorHAnsi" w:hAnsiTheme="minorHAnsi" w:cstheme="minorBidi"/>
          <w:sz w:val="22"/>
          <w:szCs w:val="22"/>
          <w:lang w:eastAsia="en-GB"/>
        </w:rPr>
        <w:t xml:space="preserve"> will ensure that parents and carers are made </w:t>
      </w:r>
      <w:r w:rsidR="20CF4CFF" w:rsidRPr="3608794E">
        <w:rPr>
          <w:rFonts w:asciiTheme="minorHAnsi" w:hAnsiTheme="minorHAnsi" w:cstheme="minorBidi"/>
          <w:sz w:val="22"/>
          <w:szCs w:val="22"/>
          <w:lang w:eastAsia="en-GB"/>
        </w:rPr>
        <w:t xml:space="preserve">aware of any online activity that the children are engaged with via the availability of the curriculum for this area.  </w:t>
      </w:r>
    </w:p>
    <w:p w14:paraId="5A616259" w14:textId="7ECE2D6F" w:rsidR="00A12CED" w:rsidRPr="00A00269" w:rsidRDefault="00A12CED" w:rsidP="3608794E">
      <w:pPr>
        <w:rPr>
          <w:rFonts w:asciiTheme="minorHAnsi" w:hAnsiTheme="minorHAnsi" w:cstheme="minorBidi"/>
          <w:sz w:val="22"/>
          <w:szCs w:val="22"/>
          <w:lang w:val="en-GB" w:eastAsia="en-GB"/>
        </w:rPr>
      </w:pPr>
      <w:r w:rsidRPr="3608794E">
        <w:rPr>
          <w:rFonts w:asciiTheme="minorHAnsi" w:hAnsiTheme="minorHAnsi" w:cstheme="minorBidi"/>
          <w:sz w:val="22"/>
          <w:szCs w:val="22"/>
          <w:lang w:val="en-GB" w:eastAsia="en-GB"/>
        </w:rPr>
        <w:t xml:space="preserve">When </w:t>
      </w:r>
      <w:r w:rsidR="00CC08DC" w:rsidRPr="3608794E">
        <w:rPr>
          <w:rFonts w:asciiTheme="minorHAnsi" w:hAnsiTheme="minorHAnsi" w:cstheme="minorBidi"/>
          <w:sz w:val="22"/>
          <w:szCs w:val="22"/>
          <w:lang w:val="en-GB" w:eastAsia="en-GB"/>
        </w:rPr>
        <w:t xml:space="preserve">pupils are asked to use websites or </w:t>
      </w:r>
      <w:r w:rsidRPr="3608794E">
        <w:rPr>
          <w:rFonts w:asciiTheme="minorHAnsi" w:hAnsiTheme="minorHAnsi" w:cstheme="minorBidi"/>
          <w:sz w:val="22"/>
          <w:szCs w:val="22"/>
          <w:lang w:val="en-GB" w:eastAsia="en-GB"/>
        </w:rPr>
        <w:t xml:space="preserve">engage in online activity, </w:t>
      </w:r>
      <w:r w:rsidR="00CC08DC" w:rsidRPr="3608794E">
        <w:rPr>
          <w:rFonts w:asciiTheme="minorHAnsi" w:hAnsiTheme="minorHAnsi" w:cstheme="minorBidi"/>
          <w:sz w:val="22"/>
          <w:szCs w:val="22"/>
          <w:lang w:val="en-GB" w:eastAsia="en-GB"/>
        </w:rPr>
        <w:t xml:space="preserve">the details of this will be communicated </w:t>
      </w:r>
      <w:r w:rsidRPr="3608794E">
        <w:rPr>
          <w:rFonts w:asciiTheme="minorHAnsi" w:hAnsiTheme="minorHAnsi" w:cstheme="minorBidi"/>
          <w:sz w:val="22"/>
          <w:szCs w:val="22"/>
          <w:lang w:val="en-GB" w:eastAsia="en-GB"/>
        </w:rPr>
        <w:t>to parents</w:t>
      </w:r>
      <w:r w:rsidR="00A1713E" w:rsidRPr="3608794E">
        <w:rPr>
          <w:rFonts w:asciiTheme="minorHAnsi" w:hAnsiTheme="minorHAnsi" w:cstheme="minorBidi"/>
          <w:sz w:val="22"/>
          <w:szCs w:val="22"/>
          <w:lang w:val="en-GB" w:eastAsia="en-GB"/>
        </w:rPr>
        <w:t>/carers</w:t>
      </w:r>
      <w:r w:rsidRPr="3608794E">
        <w:rPr>
          <w:rFonts w:asciiTheme="minorHAnsi" w:hAnsiTheme="minorHAnsi" w:cstheme="minorBidi"/>
          <w:sz w:val="22"/>
          <w:szCs w:val="22"/>
          <w:lang w:val="en-GB" w:eastAsia="en-GB"/>
        </w:rPr>
        <w:t xml:space="preserve"> in the same way that information about homework tasks is shared.</w:t>
      </w:r>
    </w:p>
    <w:p w14:paraId="6506C6F2" w14:textId="31CC78E5"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In particular, staff will let parents</w:t>
      </w:r>
      <w:r w:rsidR="00A1713E" w:rsidRPr="00A00269">
        <w:rPr>
          <w:rFonts w:asciiTheme="minorHAnsi" w:hAnsiTheme="minorHAnsi" w:cstheme="minorHAnsi"/>
          <w:sz w:val="22"/>
          <w:szCs w:val="28"/>
          <w:lang w:val="en-GB" w:eastAsia="en-GB"/>
        </w:rPr>
        <w:t>/carers</w:t>
      </w:r>
      <w:r w:rsidRPr="00A00269">
        <w:rPr>
          <w:rFonts w:asciiTheme="minorHAnsi" w:hAnsiTheme="minorHAnsi" w:cstheme="minorHAnsi"/>
          <w:sz w:val="22"/>
          <w:szCs w:val="28"/>
          <w:lang w:val="en-GB" w:eastAsia="en-GB"/>
        </w:rPr>
        <w:t xml:space="preserve"> know which (if any) person or people from the </w:t>
      </w:r>
      <w:r w:rsidR="00CA2B55" w:rsidRPr="00A00269">
        <w:rPr>
          <w:rFonts w:asciiTheme="minorHAnsi" w:hAnsiTheme="minorHAnsi" w:cstheme="minorHAnsi"/>
          <w:sz w:val="22"/>
          <w:szCs w:val="28"/>
          <w:lang w:val="en-GB" w:eastAsia="en-GB"/>
        </w:rPr>
        <w:t>A</w:t>
      </w:r>
      <w:r w:rsidR="000C0FC4" w:rsidRPr="00A00269">
        <w:rPr>
          <w:rFonts w:asciiTheme="minorHAnsi" w:hAnsiTheme="minorHAnsi" w:cstheme="minorHAnsi"/>
          <w:sz w:val="22"/>
          <w:szCs w:val="28"/>
          <w:lang w:val="en-GB" w:eastAsia="en-GB"/>
        </w:rPr>
        <w:t>cademy</w:t>
      </w:r>
      <w:r w:rsidRPr="00A00269">
        <w:rPr>
          <w:rFonts w:asciiTheme="minorHAnsi" w:hAnsiTheme="minorHAnsi" w:cstheme="minorHAnsi"/>
          <w:sz w:val="22"/>
          <w:szCs w:val="28"/>
          <w:lang w:val="en-GB" w:eastAsia="en-GB"/>
        </w:rPr>
        <w:t xml:space="preserve"> pupils will be interacting with online, including the purpose of the interaction.  </w:t>
      </w:r>
    </w:p>
    <w:p w14:paraId="500B3137" w14:textId="442835CD"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eastAsia="en-GB"/>
        </w:rPr>
        <w:t>Parents</w:t>
      </w:r>
      <w:r w:rsidR="00A1713E" w:rsidRPr="00A00269">
        <w:rPr>
          <w:rFonts w:asciiTheme="minorHAnsi" w:hAnsiTheme="minorHAnsi" w:cstheme="minorHAnsi"/>
          <w:sz w:val="22"/>
          <w:szCs w:val="28"/>
          <w:lang w:eastAsia="en-GB"/>
        </w:rPr>
        <w:t>/carers</w:t>
      </w:r>
      <w:r w:rsidRPr="00A00269">
        <w:rPr>
          <w:rFonts w:asciiTheme="minorHAnsi" w:hAnsiTheme="minorHAnsi" w:cstheme="minorHAnsi"/>
          <w:sz w:val="22"/>
          <w:szCs w:val="28"/>
          <w:lang w:eastAsia="en-GB"/>
        </w:rPr>
        <w:t xml:space="preserve"> may seek any support and advice from the </w:t>
      </w:r>
      <w:r w:rsidR="00CA2B55" w:rsidRPr="00A00269">
        <w:rPr>
          <w:rFonts w:asciiTheme="minorHAnsi" w:hAnsiTheme="minorHAnsi" w:cstheme="minorHAnsi"/>
          <w:sz w:val="22"/>
          <w:szCs w:val="28"/>
          <w:lang w:eastAsia="en-GB"/>
        </w:rPr>
        <w:t>A</w:t>
      </w:r>
      <w:r w:rsidR="000C0FC4" w:rsidRPr="00A00269">
        <w:rPr>
          <w:rFonts w:asciiTheme="minorHAnsi" w:hAnsiTheme="minorHAnsi" w:cstheme="minorHAnsi"/>
          <w:sz w:val="22"/>
          <w:szCs w:val="28"/>
          <w:lang w:eastAsia="en-GB"/>
        </w:rPr>
        <w:t>cademy</w:t>
      </w:r>
      <w:r w:rsidRPr="00A00269">
        <w:rPr>
          <w:rFonts w:asciiTheme="minorHAnsi" w:hAnsiTheme="minorHAnsi" w:cstheme="minorHAnsi"/>
          <w:sz w:val="22"/>
          <w:szCs w:val="28"/>
          <w:lang w:eastAsia="en-GB"/>
        </w:rPr>
        <w:t xml:space="preserve"> to ensure a safe online environment is established for their child. </w:t>
      </w:r>
    </w:p>
    <w:p w14:paraId="586BFC1F" w14:textId="77777777" w:rsidR="00A12CED" w:rsidRPr="00053EE1" w:rsidRDefault="00A12CED" w:rsidP="00A12CED">
      <w:pPr>
        <w:pStyle w:val="Heading1"/>
        <w:rPr>
          <w:rFonts w:asciiTheme="minorHAnsi" w:hAnsiTheme="minorHAnsi" w:cstheme="minorHAnsi"/>
          <w:color w:val="auto"/>
          <w:szCs w:val="28"/>
          <w:lang w:eastAsia="en-GB"/>
        </w:rPr>
      </w:pPr>
      <w:bookmarkStart w:id="14" w:name="_Toc11142668"/>
      <w:bookmarkStart w:id="15" w:name="_Toc199336885"/>
      <w:r w:rsidRPr="00053EE1">
        <w:rPr>
          <w:rFonts w:asciiTheme="minorHAnsi" w:eastAsia="Arial" w:hAnsiTheme="minorHAnsi" w:cstheme="minorHAnsi"/>
          <w:color w:val="auto"/>
          <w:szCs w:val="28"/>
          <w:lang w:eastAsia="en-GB"/>
        </w:rPr>
        <w:t>8. Data security</w:t>
      </w:r>
      <w:bookmarkEnd w:id="14"/>
      <w:bookmarkEnd w:id="15"/>
    </w:p>
    <w:p w14:paraId="41B415BE" w14:textId="3D8E36AF" w:rsidR="00A12CED" w:rsidRPr="00A00269" w:rsidRDefault="00A12CED" w:rsidP="00A12CED">
      <w:pPr>
        <w:rPr>
          <w:rFonts w:asciiTheme="minorHAnsi" w:hAnsiTheme="minorHAnsi" w:cstheme="minorHAnsi"/>
          <w:sz w:val="22"/>
          <w:szCs w:val="28"/>
          <w:lang w:val="en-GB" w:eastAsia="en-GB"/>
        </w:rPr>
      </w:pPr>
      <w:r w:rsidRPr="00A00269">
        <w:rPr>
          <w:rFonts w:asciiTheme="minorHAnsi" w:hAnsiTheme="minorHAnsi" w:cstheme="minorHAnsi"/>
          <w:sz w:val="22"/>
          <w:szCs w:val="28"/>
          <w:lang w:val="en-GB" w:eastAsia="en-GB"/>
        </w:rPr>
        <w:t xml:space="preserve">The </w:t>
      </w:r>
      <w:r w:rsidR="00CC08DC" w:rsidRPr="00A00269">
        <w:rPr>
          <w:rFonts w:asciiTheme="minorHAnsi" w:hAnsiTheme="minorHAnsi" w:cstheme="minorHAnsi"/>
          <w:sz w:val="22"/>
          <w:szCs w:val="28"/>
          <w:lang w:val="en-GB" w:eastAsia="en-GB"/>
        </w:rPr>
        <w:t>Trust</w:t>
      </w:r>
      <w:r w:rsidR="00A00269" w:rsidRPr="00A00269">
        <w:rPr>
          <w:rFonts w:asciiTheme="minorHAnsi" w:hAnsiTheme="minorHAnsi" w:cstheme="minorHAnsi"/>
          <w:sz w:val="22"/>
          <w:szCs w:val="28"/>
          <w:lang w:val="en-GB" w:eastAsia="en-GB"/>
        </w:rPr>
        <w:t xml:space="preserve"> </w:t>
      </w:r>
      <w:r w:rsidRPr="00A00269">
        <w:rPr>
          <w:rFonts w:asciiTheme="minorHAnsi" w:hAnsiTheme="minorHAnsi" w:cstheme="minorHAnsi"/>
          <w:sz w:val="22"/>
          <w:szCs w:val="28"/>
          <w:lang w:val="en-GB" w:eastAsia="en-GB"/>
        </w:rPr>
        <w:t>is responsible for making sure it has the appropriate level of security protection and procedures in place</w:t>
      </w:r>
      <w:r w:rsidRPr="00A00269">
        <w:rPr>
          <w:rFonts w:asciiTheme="minorHAnsi" w:hAnsiTheme="minorHAnsi" w:cstheme="minorHAnsi"/>
          <w:sz w:val="22"/>
          <w:szCs w:val="28"/>
          <w:lang w:eastAsia="en-GB"/>
        </w:rPr>
        <w:t xml:space="preserve"> to safeguard </w:t>
      </w:r>
      <w:r w:rsidR="00E040B0" w:rsidRPr="00A00269">
        <w:rPr>
          <w:rFonts w:asciiTheme="minorHAnsi" w:hAnsiTheme="minorHAnsi" w:cstheme="minorHAnsi"/>
          <w:sz w:val="22"/>
          <w:szCs w:val="28"/>
          <w:lang w:eastAsia="en-GB"/>
        </w:rPr>
        <w:t>its</w:t>
      </w:r>
      <w:r w:rsidRPr="00A00269">
        <w:rPr>
          <w:rFonts w:asciiTheme="minorHAnsi" w:hAnsiTheme="minorHAnsi" w:cstheme="minorHAnsi"/>
          <w:sz w:val="22"/>
          <w:szCs w:val="28"/>
          <w:lang w:eastAsia="en-GB"/>
        </w:rPr>
        <w:t xml:space="preserve"> systems, staff and learners.</w:t>
      </w:r>
      <w:r w:rsidR="00E040B0" w:rsidRPr="00A00269">
        <w:rPr>
          <w:rFonts w:asciiTheme="minorHAnsi" w:hAnsiTheme="minorHAnsi" w:cstheme="minorHAnsi"/>
          <w:sz w:val="22"/>
          <w:szCs w:val="28"/>
          <w:lang w:eastAsia="en-GB"/>
        </w:rPr>
        <w:t xml:space="preserve"> </w:t>
      </w:r>
      <w:r w:rsidRPr="00A00269">
        <w:rPr>
          <w:rFonts w:asciiTheme="minorHAnsi" w:hAnsiTheme="minorHAnsi" w:cstheme="minorHAnsi"/>
          <w:sz w:val="22"/>
          <w:szCs w:val="28"/>
          <w:lang w:val="en-GB" w:eastAsia="en-GB"/>
        </w:rPr>
        <w:t xml:space="preserve">It therefore takes steps to protect the security of its </w:t>
      </w:r>
      <w:r w:rsidRPr="00A00269">
        <w:rPr>
          <w:rFonts w:asciiTheme="minorHAnsi" w:hAnsiTheme="minorHAnsi" w:cstheme="minorHAnsi"/>
          <w:sz w:val="22"/>
          <w:szCs w:val="28"/>
          <w:lang w:val="en-GB" w:eastAsia="en-GB"/>
        </w:rPr>
        <w:lastRenderedPageBreak/>
        <w:t xml:space="preserve">computing resources, data and user accounts. </w:t>
      </w:r>
      <w:r w:rsidRPr="00A00269">
        <w:rPr>
          <w:rFonts w:asciiTheme="minorHAnsi" w:hAnsiTheme="minorHAnsi" w:cstheme="minorHAnsi"/>
          <w:sz w:val="22"/>
          <w:szCs w:val="28"/>
          <w:lang w:eastAsia="en-GB"/>
        </w:rPr>
        <w:t xml:space="preserve">The effectiveness of these procedures </w:t>
      </w:r>
      <w:r w:rsidR="00E040B0" w:rsidRPr="00A00269">
        <w:rPr>
          <w:rFonts w:asciiTheme="minorHAnsi" w:hAnsiTheme="minorHAnsi" w:cstheme="minorHAnsi"/>
          <w:sz w:val="22"/>
          <w:szCs w:val="28"/>
          <w:lang w:eastAsia="en-GB"/>
        </w:rPr>
        <w:t>is</w:t>
      </w:r>
      <w:r w:rsidRPr="00A00269">
        <w:rPr>
          <w:rFonts w:asciiTheme="minorHAnsi" w:hAnsiTheme="minorHAnsi" w:cstheme="minorHAnsi"/>
          <w:sz w:val="22"/>
          <w:szCs w:val="28"/>
          <w:lang w:eastAsia="en-GB"/>
        </w:rPr>
        <w:t xml:space="preserve"> reviewed periodically to keep up with evolving </w:t>
      </w:r>
      <w:r w:rsidR="00554455" w:rsidRPr="00A00269">
        <w:rPr>
          <w:rFonts w:asciiTheme="minorHAnsi" w:hAnsiTheme="minorHAnsi" w:cstheme="minorHAnsi"/>
          <w:sz w:val="22"/>
          <w:szCs w:val="28"/>
          <w:lang w:eastAsia="en-GB"/>
        </w:rPr>
        <w:t>cyber-crime</w:t>
      </w:r>
      <w:r w:rsidRPr="00A00269">
        <w:rPr>
          <w:rFonts w:asciiTheme="minorHAnsi" w:hAnsiTheme="minorHAnsi" w:cstheme="minorHAnsi"/>
          <w:sz w:val="22"/>
          <w:szCs w:val="28"/>
          <w:lang w:eastAsia="en-GB"/>
        </w:rPr>
        <w:t xml:space="preserve"> technologies. </w:t>
      </w:r>
    </w:p>
    <w:p w14:paraId="34B2E3C1" w14:textId="485857C9" w:rsidR="00A12CED" w:rsidRPr="00A00269" w:rsidRDefault="00A12CED" w:rsidP="00A12CED">
      <w:pPr>
        <w:rPr>
          <w:rFonts w:asciiTheme="minorHAnsi" w:hAnsiTheme="minorHAnsi" w:cstheme="minorBidi"/>
          <w:sz w:val="22"/>
          <w:szCs w:val="22"/>
          <w:lang w:val="en-GB" w:eastAsia="en-GB"/>
        </w:rPr>
      </w:pPr>
      <w:r w:rsidRPr="5E775989">
        <w:rPr>
          <w:rFonts w:asciiTheme="minorHAnsi" w:hAnsiTheme="minorHAnsi" w:cstheme="minorBidi"/>
          <w:sz w:val="22"/>
          <w:szCs w:val="22"/>
          <w:lang w:val="en-GB" w:eastAsia="en-GB"/>
        </w:rPr>
        <w:t>Staff, pupils, parents</w:t>
      </w:r>
      <w:r w:rsidR="00A1713E" w:rsidRPr="5E775989">
        <w:rPr>
          <w:rFonts w:asciiTheme="minorHAnsi" w:hAnsiTheme="minorHAnsi" w:cstheme="minorBidi"/>
          <w:sz w:val="22"/>
          <w:szCs w:val="22"/>
          <w:lang w:val="en-GB" w:eastAsia="en-GB"/>
        </w:rPr>
        <w:t>/carers</w:t>
      </w:r>
      <w:r w:rsidRPr="5E775989">
        <w:rPr>
          <w:rFonts w:asciiTheme="minorHAnsi" w:hAnsiTheme="minorHAnsi" w:cstheme="minorBidi"/>
          <w:sz w:val="22"/>
          <w:szCs w:val="22"/>
          <w:lang w:val="en-GB" w:eastAsia="en-GB"/>
        </w:rPr>
        <w:t xml:space="preserve"> and others who use the </w:t>
      </w:r>
      <w:r w:rsidR="00CC08DC" w:rsidRPr="5E775989">
        <w:rPr>
          <w:rFonts w:asciiTheme="minorHAnsi" w:hAnsiTheme="minorHAnsi" w:cstheme="minorBidi"/>
          <w:sz w:val="22"/>
          <w:szCs w:val="22"/>
          <w:lang w:val="en-GB" w:eastAsia="en-GB"/>
        </w:rPr>
        <w:t>Trust</w:t>
      </w:r>
      <w:r w:rsidRPr="5E775989">
        <w:rPr>
          <w:rFonts w:asciiTheme="minorHAnsi" w:hAnsiTheme="minorHAnsi" w:cstheme="minorBidi"/>
          <w:sz w:val="22"/>
          <w:szCs w:val="22"/>
          <w:lang w:val="en-GB" w:eastAsia="en-GB"/>
        </w:rPr>
        <w:t xml:space="preserve">’s ICT facilities should use safe computing practices at all times. </w:t>
      </w:r>
      <w:r w:rsidR="11823072" w:rsidRPr="5E775989">
        <w:rPr>
          <w:rFonts w:asciiTheme="minorHAnsi" w:hAnsiTheme="minorHAnsi" w:cstheme="minorBidi"/>
          <w:sz w:val="22"/>
          <w:szCs w:val="22"/>
          <w:lang w:val="en-GB" w:eastAsia="en-GB"/>
        </w:rPr>
        <w:t>The Trust are working toward meeting the cyber security standards</w:t>
      </w:r>
      <w:r w:rsidRPr="5E775989">
        <w:rPr>
          <w:rFonts w:asciiTheme="minorHAnsi" w:hAnsiTheme="minorHAnsi" w:cstheme="minorBidi"/>
          <w:sz w:val="22"/>
          <w:szCs w:val="22"/>
          <w:lang w:val="en-GB" w:eastAsia="en-GB"/>
        </w:rPr>
        <w:t xml:space="preserve"> recommended by the Department for Education’s guidance on </w:t>
      </w:r>
      <w:hyperlink r:id="rId32">
        <w:r w:rsidRPr="5E775989">
          <w:rPr>
            <w:rFonts w:asciiTheme="minorHAnsi" w:hAnsiTheme="minorHAnsi" w:cstheme="minorBidi"/>
            <w:color w:val="0072CC"/>
            <w:sz w:val="22"/>
            <w:szCs w:val="22"/>
            <w:u w:val="single"/>
            <w:lang w:val="en-GB" w:eastAsia="en-GB"/>
          </w:rPr>
          <w:t>digital and technology standards in schools and colleges</w:t>
        </w:r>
      </w:hyperlink>
      <w:r w:rsidRPr="5E775989">
        <w:rPr>
          <w:rFonts w:asciiTheme="minorHAnsi" w:hAnsiTheme="minorHAnsi" w:cstheme="minorBidi"/>
          <w:sz w:val="22"/>
          <w:szCs w:val="22"/>
          <w:lang w:val="en-GB" w:eastAsia="en-GB"/>
        </w:rPr>
        <w:t>, including the use of:</w:t>
      </w:r>
    </w:p>
    <w:p w14:paraId="4DD832C3" w14:textId="77777777" w:rsidR="00A12CED" w:rsidRPr="00A00269" w:rsidRDefault="00A12CED" w:rsidP="00F95EF9">
      <w:pPr>
        <w:numPr>
          <w:ilvl w:val="0"/>
          <w:numId w:val="34"/>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Firewalls</w:t>
      </w:r>
    </w:p>
    <w:p w14:paraId="7A203FE6" w14:textId="77777777" w:rsidR="00A12CED" w:rsidRPr="00A00269" w:rsidRDefault="00A12CED" w:rsidP="00F95EF9">
      <w:pPr>
        <w:numPr>
          <w:ilvl w:val="0"/>
          <w:numId w:val="34"/>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Security features</w:t>
      </w:r>
    </w:p>
    <w:p w14:paraId="42404B52" w14:textId="77777777" w:rsidR="00A12CED" w:rsidRPr="00A00269" w:rsidRDefault="00A12CED" w:rsidP="00F95EF9">
      <w:pPr>
        <w:numPr>
          <w:ilvl w:val="0"/>
          <w:numId w:val="34"/>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User authentication and multi-factor authentication</w:t>
      </w:r>
    </w:p>
    <w:p w14:paraId="379670DE" w14:textId="77777777" w:rsidR="00A12CED" w:rsidRPr="00A00269" w:rsidRDefault="00A12CED" w:rsidP="00F95EF9">
      <w:pPr>
        <w:numPr>
          <w:ilvl w:val="0"/>
          <w:numId w:val="34"/>
        </w:numPr>
        <w:ind w:left="340" w:hanging="261"/>
        <w:rPr>
          <w:rFonts w:asciiTheme="minorHAnsi" w:eastAsia="Times New Roman" w:hAnsiTheme="minorHAnsi" w:cstheme="minorHAnsi"/>
          <w:sz w:val="22"/>
          <w:szCs w:val="28"/>
          <w:lang w:val="en-GB" w:eastAsia="en-GB"/>
        </w:rPr>
      </w:pPr>
      <w:r w:rsidRPr="00A00269">
        <w:rPr>
          <w:rFonts w:asciiTheme="minorHAnsi" w:hAnsiTheme="minorHAnsi" w:cstheme="minorHAnsi"/>
          <w:sz w:val="22"/>
          <w:szCs w:val="28"/>
          <w:lang w:val="en-GB" w:eastAsia="en-GB"/>
        </w:rPr>
        <w:t>Anti-malware software</w:t>
      </w:r>
    </w:p>
    <w:p w14:paraId="2174B397" w14:textId="77777777" w:rsidR="00A12CED" w:rsidRPr="00A00269" w:rsidRDefault="00A12CED" w:rsidP="00A12CED">
      <w:pPr>
        <w:spacing w:before="240"/>
        <w:rPr>
          <w:rFonts w:asciiTheme="minorHAnsi" w:hAnsiTheme="minorHAnsi" w:cstheme="minorHAnsi"/>
          <w:sz w:val="24"/>
          <w:lang w:val="en-GB" w:eastAsia="en-GB"/>
        </w:rPr>
      </w:pPr>
      <w:r w:rsidRPr="00A00269">
        <w:rPr>
          <w:rFonts w:asciiTheme="minorHAnsi" w:hAnsiTheme="minorHAnsi" w:cstheme="minorHAnsi"/>
          <w:b/>
          <w:bCs/>
          <w:sz w:val="24"/>
          <w:lang w:val="en-GB" w:eastAsia="en-GB"/>
        </w:rPr>
        <w:t>8.1 Passwords</w:t>
      </w:r>
    </w:p>
    <w:p w14:paraId="151A7183" w14:textId="5EBFEA7C" w:rsidR="00A12CED" w:rsidRPr="009142A7" w:rsidRDefault="00A12CED" w:rsidP="00A12CED">
      <w:pPr>
        <w:rPr>
          <w:rFonts w:asciiTheme="minorHAnsi" w:hAnsiTheme="minorHAnsi" w:cstheme="minorHAnsi"/>
          <w:sz w:val="22"/>
          <w:szCs w:val="28"/>
          <w:lang w:val="en-GB" w:eastAsia="en-GB"/>
        </w:rPr>
      </w:pPr>
      <w:r w:rsidRPr="009142A7">
        <w:rPr>
          <w:rFonts w:asciiTheme="minorHAnsi" w:hAnsiTheme="minorHAnsi" w:cstheme="minorHAnsi"/>
          <w:sz w:val="22"/>
          <w:szCs w:val="28"/>
          <w:lang w:val="en-GB" w:eastAsia="en-GB"/>
        </w:rPr>
        <w:t xml:space="preserve">All users of the </w:t>
      </w:r>
      <w:r w:rsidR="00CB3BB4" w:rsidRPr="009142A7">
        <w:rPr>
          <w:rFonts w:asciiTheme="minorHAnsi" w:hAnsiTheme="minorHAnsi" w:cstheme="minorHAnsi"/>
          <w:sz w:val="22"/>
          <w:szCs w:val="28"/>
          <w:lang w:val="en-GB" w:eastAsia="en-GB"/>
        </w:rPr>
        <w:t>Trust</w:t>
      </w:r>
      <w:r w:rsidRPr="009142A7">
        <w:rPr>
          <w:rFonts w:asciiTheme="minorHAnsi" w:hAnsiTheme="minorHAnsi" w:cstheme="minorHAnsi"/>
          <w:sz w:val="22"/>
          <w:szCs w:val="28"/>
          <w:lang w:val="en-GB" w:eastAsia="en-GB"/>
        </w:rPr>
        <w:t>’s ICT facilities should set strong passwords for their accounts and keep these passwords secure.</w:t>
      </w:r>
    </w:p>
    <w:p w14:paraId="32817745" w14:textId="77777777" w:rsidR="00A12CED" w:rsidRPr="009142A7" w:rsidRDefault="00A12CED" w:rsidP="00A12CED">
      <w:pPr>
        <w:rPr>
          <w:rFonts w:asciiTheme="minorHAnsi" w:hAnsiTheme="minorHAnsi" w:cstheme="minorHAnsi"/>
          <w:sz w:val="22"/>
          <w:szCs w:val="28"/>
          <w:lang w:val="en-GB" w:eastAsia="en-GB"/>
        </w:rPr>
      </w:pPr>
      <w:r w:rsidRPr="009142A7">
        <w:rPr>
          <w:rFonts w:asciiTheme="minorHAnsi" w:hAnsiTheme="minorHAnsi" w:cstheme="minorHAnsi"/>
          <w:sz w:val="22"/>
          <w:szCs w:val="28"/>
          <w:lang w:val="en-GB" w:eastAsia="en-GB"/>
        </w:rPr>
        <w:t xml:space="preserve">Users are responsible for the security of their passwords and accounts, and for setting permissions for accounts and files they control. </w:t>
      </w:r>
    </w:p>
    <w:p w14:paraId="2BC97340" w14:textId="77777777" w:rsidR="00A12CED" w:rsidRPr="009142A7" w:rsidRDefault="00A12CED" w:rsidP="00A12CED">
      <w:pPr>
        <w:rPr>
          <w:rFonts w:asciiTheme="minorHAnsi" w:hAnsiTheme="minorHAnsi" w:cstheme="minorHAnsi"/>
          <w:sz w:val="22"/>
          <w:szCs w:val="28"/>
          <w:lang w:val="en-GB" w:eastAsia="en-GB"/>
        </w:rPr>
      </w:pPr>
      <w:r w:rsidRPr="009142A7">
        <w:rPr>
          <w:rFonts w:asciiTheme="minorHAnsi" w:hAnsiTheme="minorHAnsi" w:cstheme="minorHAnsi"/>
          <w:sz w:val="22"/>
          <w:szCs w:val="28"/>
          <w:lang w:val="en-GB" w:eastAsia="en-GB"/>
        </w:rPr>
        <w:t>Members of staff or pupils who disclose account or password information may face disciplinary action. Parents, visitors or volunteers who disclose account or password information may have their access rights revoked.</w:t>
      </w:r>
    </w:p>
    <w:p w14:paraId="7BE870CF" w14:textId="0393777C" w:rsidR="00E639F4" w:rsidRPr="009142A7" w:rsidRDefault="00E639F4" w:rsidP="00A12CED">
      <w:pPr>
        <w:spacing w:before="240"/>
        <w:rPr>
          <w:rFonts w:asciiTheme="minorHAnsi" w:hAnsiTheme="minorHAnsi" w:cstheme="minorHAnsi"/>
          <w:sz w:val="22"/>
          <w:szCs w:val="28"/>
          <w:lang w:val="en-GB" w:eastAsia="en-GB"/>
        </w:rPr>
      </w:pPr>
      <w:r w:rsidRPr="009142A7">
        <w:rPr>
          <w:rFonts w:asciiTheme="minorHAnsi" w:hAnsiTheme="minorHAnsi" w:cstheme="minorHAnsi"/>
          <w:sz w:val="22"/>
          <w:szCs w:val="28"/>
          <w:lang w:val="en-GB" w:eastAsia="en-GB"/>
        </w:rPr>
        <w:t xml:space="preserve">Passwords should be kept in a secure location and not written down. </w:t>
      </w:r>
    </w:p>
    <w:p w14:paraId="20D84B01" w14:textId="12F27E6A" w:rsidR="00A12CED" w:rsidRPr="00F655E1" w:rsidRDefault="00A12CED" w:rsidP="00A12CED">
      <w:pPr>
        <w:spacing w:before="240"/>
        <w:rPr>
          <w:rFonts w:asciiTheme="minorHAnsi" w:hAnsiTheme="minorHAnsi" w:cstheme="minorHAnsi"/>
          <w:sz w:val="24"/>
          <w:lang w:val="en-GB" w:eastAsia="en-GB"/>
        </w:rPr>
      </w:pPr>
      <w:r w:rsidRPr="00F655E1">
        <w:rPr>
          <w:rFonts w:asciiTheme="minorHAnsi" w:hAnsiTheme="minorHAnsi" w:cstheme="minorHAnsi"/>
          <w:b/>
          <w:bCs/>
          <w:sz w:val="24"/>
          <w:lang w:val="en-GB" w:eastAsia="en-GB"/>
        </w:rPr>
        <w:t>8.2 Software updates, firewalls and anti-virus software</w:t>
      </w:r>
    </w:p>
    <w:p w14:paraId="24C23145" w14:textId="614B25C1" w:rsidR="00A12CED" w:rsidRPr="0022246B" w:rsidRDefault="00A12CED" w:rsidP="00A12CED">
      <w:pPr>
        <w:rPr>
          <w:rFonts w:asciiTheme="minorHAnsi" w:hAnsiTheme="minorHAnsi" w:cstheme="minorHAnsi"/>
          <w:sz w:val="22"/>
          <w:szCs w:val="28"/>
          <w:lang w:val="en-GB" w:eastAsia="en-GB"/>
        </w:rPr>
      </w:pPr>
      <w:r w:rsidRPr="0022246B">
        <w:rPr>
          <w:rFonts w:asciiTheme="minorHAnsi" w:hAnsiTheme="minorHAnsi" w:cstheme="minorHAnsi"/>
          <w:sz w:val="22"/>
          <w:szCs w:val="28"/>
          <w:lang w:val="en-GB" w:eastAsia="en-GB"/>
        </w:rPr>
        <w:t>All of the</w:t>
      </w:r>
      <w:r w:rsidR="00CB3BB4" w:rsidRPr="0022246B">
        <w:rPr>
          <w:rFonts w:asciiTheme="minorHAnsi" w:hAnsiTheme="minorHAnsi" w:cstheme="minorHAnsi"/>
          <w:sz w:val="22"/>
          <w:szCs w:val="28"/>
          <w:lang w:val="en-GB" w:eastAsia="en-GB"/>
        </w:rPr>
        <w:t xml:space="preserve"> Trust</w:t>
      </w:r>
      <w:r w:rsidRPr="0022246B">
        <w:rPr>
          <w:rFonts w:asciiTheme="minorHAnsi" w:hAnsiTheme="minorHAnsi" w:cstheme="minorHAnsi"/>
          <w:sz w:val="22"/>
          <w:szCs w:val="28"/>
          <w:lang w:val="en-GB" w:eastAsia="en-GB"/>
        </w:rPr>
        <w:t xml:space="preserve">’s ICT devices that support software updates, security updates and anti-virus products will have these </w:t>
      </w:r>
      <w:r w:rsidR="001B4AAC" w:rsidRPr="0022246B">
        <w:rPr>
          <w:rFonts w:asciiTheme="minorHAnsi" w:hAnsiTheme="minorHAnsi" w:cstheme="minorHAnsi"/>
          <w:sz w:val="22"/>
          <w:szCs w:val="28"/>
          <w:lang w:val="en-GB" w:eastAsia="en-GB"/>
        </w:rPr>
        <w:t>installed and</w:t>
      </w:r>
      <w:r w:rsidRPr="0022246B">
        <w:rPr>
          <w:rFonts w:asciiTheme="minorHAnsi" w:hAnsiTheme="minorHAnsi" w:cstheme="minorHAnsi"/>
          <w:sz w:val="22"/>
          <w:szCs w:val="28"/>
          <w:lang w:val="en-GB" w:eastAsia="en-GB"/>
        </w:rPr>
        <w:t xml:space="preserve"> be configured to perform such updates regularly or automatically. </w:t>
      </w:r>
    </w:p>
    <w:p w14:paraId="48E8D79E" w14:textId="31583E65" w:rsidR="00A12CED" w:rsidRPr="0022246B" w:rsidRDefault="00A12CED" w:rsidP="00A12CED">
      <w:pPr>
        <w:rPr>
          <w:rFonts w:asciiTheme="minorHAnsi" w:hAnsiTheme="minorHAnsi" w:cstheme="minorHAnsi"/>
          <w:sz w:val="22"/>
          <w:szCs w:val="28"/>
          <w:lang w:val="en-GB" w:eastAsia="en-GB"/>
        </w:rPr>
      </w:pPr>
      <w:r w:rsidRPr="0022246B">
        <w:rPr>
          <w:rFonts w:asciiTheme="minorHAnsi" w:hAnsiTheme="minorHAnsi" w:cstheme="minorHAnsi"/>
          <w:sz w:val="22"/>
          <w:szCs w:val="28"/>
          <w:lang w:val="en-GB" w:eastAsia="en-GB"/>
        </w:rPr>
        <w:t xml:space="preserve">Users must not circumvent or make any attempt to circumvent the administrative, physical and technical safeguards we implement and maintain to protect personal data and the </w:t>
      </w:r>
      <w:r w:rsidR="00A20859" w:rsidRPr="0022246B">
        <w:rPr>
          <w:rFonts w:asciiTheme="minorHAnsi" w:hAnsiTheme="minorHAnsi" w:cstheme="minorHAnsi"/>
          <w:sz w:val="22"/>
          <w:szCs w:val="28"/>
          <w:lang w:val="en-GB" w:eastAsia="en-GB"/>
        </w:rPr>
        <w:t>Trust</w:t>
      </w:r>
      <w:r w:rsidRPr="0022246B">
        <w:rPr>
          <w:rFonts w:asciiTheme="minorHAnsi" w:hAnsiTheme="minorHAnsi" w:cstheme="minorHAnsi"/>
          <w:sz w:val="22"/>
          <w:szCs w:val="28"/>
          <w:lang w:val="en-GB" w:eastAsia="en-GB"/>
        </w:rPr>
        <w:t>’s ICT facilities.</w:t>
      </w:r>
    </w:p>
    <w:p w14:paraId="27A4A10A" w14:textId="105A6556" w:rsidR="00A12CED" w:rsidRPr="0022246B" w:rsidRDefault="00A12CED" w:rsidP="00A12CED">
      <w:pPr>
        <w:rPr>
          <w:rFonts w:asciiTheme="minorHAnsi" w:hAnsiTheme="minorHAnsi" w:cstheme="minorHAnsi"/>
          <w:sz w:val="22"/>
          <w:szCs w:val="28"/>
          <w:lang w:val="en-GB" w:eastAsia="en-GB"/>
        </w:rPr>
      </w:pPr>
      <w:r w:rsidRPr="0022246B">
        <w:rPr>
          <w:rFonts w:asciiTheme="minorHAnsi" w:hAnsiTheme="minorHAnsi" w:cstheme="minorHAnsi"/>
          <w:sz w:val="22"/>
          <w:szCs w:val="28"/>
          <w:lang w:val="en-GB" w:eastAsia="en-GB"/>
        </w:rPr>
        <w:t xml:space="preserve">Any personal devices using the </w:t>
      </w:r>
      <w:r w:rsidR="00A20859" w:rsidRPr="0022246B">
        <w:rPr>
          <w:rFonts w:asciiTheme="minorHAnsi" w:hAnsiTheme="minorHAnsi" w:cstheme="minorHAnsi"/>
          <w:sz w:val="22"/>
          <w:szCs w:val="28"/>
          <w:lang w:val="en-GB" w:eastAsia="en-GB"/>
        </w:rPr>
        <w:t>Trust’</w:t>
      </w:r>
      <w:r w:rsidRPr="0022246B">
        <w:rPr>
          <w:rFonts w:asciiTheme="minorHAnsi" w:hAnsiTheme="minorHAnsi" w:cstheme="minorHAnsi"/>
          <w:sz w:val="22"/>
          <w:szCs w:val="28"/>
          <w:lang w:val="en-GB" w:eastAsia="en-GB"/>
        </w:rPr>
        <w:t xml:space="preserve">s </w:t>
      </w:r>
      <w:r w:rsidR="0091582B" w:rsidRPr="0022246B">
        <w:rPr>
          <w:rFonts w:asciiTheme="minorHAnsi" w:hAnsiTheme="minorHAnsi" w:cstheme="minorHAnsi"/>
          <w:sz w:val="22"/>
          <w:szCs w:val="28"/>
          <w:lang w:val="en-GB" w:eastAsia="en-GB"/>
        </w:rPr>
        <w:t xml:space="preserve">or </w:t>
      </w:r>
      <w:r w:rsidR="00A20859" w:rsidRPr="0022246B">
        <w:rPr>
          <w:rFonts w:asciiTheme="minorHAnsi" w:hAnsiTheme="minorHAnsi" w:cstheme="minorHAnsi"/>
          <w:sz w:val="22"/>
          <w:szCs w:val="28"/>
          <w:lang w:val="en-GB" w:eastAsia="en-GB"/>
        </w:rPr>
        <w:t xml:space="preserve">its academies </w:t>
      </w:r>
      <w:r w:rsidRPr="0022246B">
        <w:rPr>
          <w:rFonts w:asciiTheme="minorHAnsi" w:hAnsiTheme="minorHAnsi" w:cstheme="minorHAnsi"/>
          <w:sz w:val="22"/>
          <w:szCs w:val="28"/>
          <w:lang w:val="en-GB" w:eastAsia="en-GB"/>
        </w:rPr>
        <w:t xml:space="preserve">network must all be configured in this way. </w:t>
      </w:r>
    </w:p>
    <w:p w14:paraId="71C2D1E6" w14:textId="77777777" w:rsidR="00A12CED" w:rsidRPr="00F655E1" w:rsidRDefault="00A12CED" w:rsidP="00A12CED">
      <w:pPr>
        <w:spacing w:before="240"/>
        <w:rPr>
          <w:rFonts w:asciiTheme="minorHAnsi" w:hAnsiTheme="minorHAnsi" w:cstheme="minorHAnsi"/>
          <w:sz w:val="24"/>
          <w:lang w:val="en-GB" w:eastAsia="en-GB"/>
        </w:rPr>
      </w:pPr>
      <w:r w:rsidRPr="00F655E1">
        <w:rPr>
          <w:rFonts w:asciiTheme="minorHAnsi" w:hAnsiTheme="minorHAnsi" w:cstheme="minorHAnsi"/>
          <w:b/>
          <w:bCs/>
          <w:sz w:val="24"/>
          <w:lang w:val="en-GB" w:eastAsia="en-GB"/>
        </w:rPr>
        <w:t>8.3 Data protection</w:t>
      </w:r>
    </w:p>
    <w:p w14:paraId="59FB5984" w14:textId="112050D8" w:rsidR="00A12CED" w:rsidRPr="0022246B" w:rsidRDefault="00A12CED" w:rsidP="00A12CED">
      <w:pPr>
        <w:rPr>
          <w:rFonts w:asciiTheme="minorHAnsi" w:hAnsiTheme="minorHAnsi" w:cstheme="minorHAnsi"/>
          <w:sz w:val="22"/>
          <w:szCs w:val="28"/>
          <w:lang w:val="en-GB" w:eastAsia="en-GB"/>
        </w:rPr>
      </w:pPr>
      <w:r w:rsidRPr="0022246B">
        <w:rPr>
          <w:rFonts w:asciiTheme="minorHAnsi" w:hAnsiTheme="minorHAnsi" w:cstheme="minorHAnsi"/>
          <w:sz w:val="22"/>
          <w:szCs w:val="28"/>
          <w:lang w:val="en-GB" w:eastAsia="en-GB"/>
        </w:rPr>
        <w:t xml:space="preserve">All personal data must be processed and stored in line with data protection regulations and the </w:t>
      </w:r>
      <w:r w:rsidR="00083383" w:rsidRPr="0022246B">
        <w:rPr>
          <w:rFonts w:asciiTheme="minorHAnsi" w:hAnsiTheme="minorHAnsi" w:cstheme="minorHAnsi"/>
          <w:sz w:val="22"/>
          <w:szCs w:val="28"/>
          <w:lang w:val="en-GB" w:eastAsia="en-GB"/>
        </w:rPr>
        <w:t xml:space="preserve">Trust </w:t>
      </w:r>
      <w:r w:rsidR="0091582B" w:rsidRPr="0022246B">
        <w:rPr>
          <w:rFonts w:asciiTheme="minorHAnsi" w:hAnsiTheme="minorHAnsi" w:cstheme="minorHAnsi"/>
          <w:sz w:val="22"/>
          <w:szCs w:val="28"/>
          <w:lang w:val="en-GB" w:eastAsia="en-GB"/>
        </w:rPr>
        <w:t>D</w:t>
      </w:r>
      <w:r w:rsidRPr="0022246B">
        <w:rPr>
          <w:rFonts w:asciiTheme="minorHAnsi" w:hAnsiTheme="minorHAnsi" w:cstheme="minorHAnsi"/>
          <w:sz w:val="22"/>
          <w:szCs w:val="28"/>
          <w:lang w:val="en-GB" w:eastAsia="en-GB"/>
        </w:rPr>
        <w:t xml:space="preserve">ata </w:t>
      </w:r>
      <w:r w:rsidR="0091582B" w:rsidRPr="0022246B">
        <w:rPr>
          <w:rFonts w:asciiTheme="minorHAnsi" w:hAnsiTheme="minorHAnsi" w:cstheme="minorHAnsi"/>
          <w:sz w:val="22"/>
          <w:szCs w:val="28"/>
          <w:lang w:val="en-GB" w:eastAsia="en-GB"/>
        </w:rPr>
        <w:t>P</w:t>
      </w:r>
      <w:r w:rsidRPr="0022246B">
        <w:rPr>
          <w:rFonts w:asciiTheme="minorHAnsi" w:hAnsiTheme="minorHAnsi" w:cstheme="minorHAnsi"/>
          <w:sz w:val="22"/>
          <w:szCs w:val="28"/>
          <w:lang w:val="en-GB" w:eastAsia="en-GB"/>
        </w:rPr>
        <w:t xml:space="preserve">rotection </w:t>
      </w:r>
      <w:r w:rsidR="0091582B" w:rsidRPr="0022246B">
        <w:rPr>
          <w:rFonts w:asciiTheme="minorHAnsi" w:hAnsiTheme="minorHAnsi" w:cstheme="minorHAnsi"/>
          <w:sz w:val="22"/>
          <w:szCs w:val="28"/>
          <w:lang w:val="en-GB" w:eastAsia="en-GB"/>
        </w:rPr>
        <w:t>P</w:t>
      </w:r>
      <w:r w:rsidRPr="0022246B">
        <w:rPr>
          <w:rFonts w:asciiTheme="minorHAnsi" w:hAnsiTheme="minorHAnsi" w:cstheme="minorHAnsi"/>
          <w:sz w:val="22"/>
          <w:szCs w:val="28"/>
          <w:lang w:val="en-GB" w:eastAsia="en-GB"/>
        </w:rPr>
        <w:t xml:space="preserve">olicy. </w:t>
      </w:r>
    </w:p>
    <w:p w14:paraId="6F18B776" w14:textId="77777777" w:rsidR="00A12CED" w:rsidRPr="00F655E1" w:rsidRDefault="00A12CED" w:rsidP="00A12CED">
      <w:pPr>
        <w:spacing w:before="240"/>
        <w:rPr>
          <w:rFonts w:asciiTheme="minorHAnsi" w:hAnsiTheme="minorHAnsi" w:cstheme="minorHAnsi"/>
          <w:sz w:val="24"/>
          <w:lang w:val="en-GB" w:eastAsia="en-GB"/>
        </w:rPr>
      </w:pPr>
      <w:r w:rsidRPr="00F655E1">
        <w:rPr>
          <w:rFonts w:asciiTheme="minorHAnsi" w:hAnsiTheme="minorHAnsi" w:cstheme="minorHAnsi"/>
          <w:b/>
          <w:bCs/>
          <w:sz w:val="24"/>
          <w:lang w:val="en-GB" w:eastAsia="en-GB"/>
        </w:rPr>
        <w:t xml:space="preserve">8.4 Access to facilities and materials </w:t>
      </w:r>
    </w:p>
    <w:p w14:paraId="22432EDE" w14:textId="734EBBC2" w:rsidR="00A12CED" w:rsidRPr="0022246B" w:rsidRDefault="00A12CED" w:rsidP="00A12CED">
      <w:pPr>
        <w:rPr>
          <w:rFonts w:asciiTheme="minorHAnsi" w:hAnsiTheme="minorHAnsi" w:cstheme="minorHAnsi"/>
          <w:sz w:val="22"/>
          <w:szCs w:val="28"/>
          <w:lang w:val="en-GB" w:eastAsia="en-GB"/>
        </w:rPr>
      </w:pPr>
      <w:r w:rsidRPr="0022246B">
        <w:rPr>
          <w:rFonts w:asciiTheme="minorHAnsi" w:hAnsiTheme="minorHAnsi" w:cstheme="minorHAnsi"/>
          <w:sz w:val="22"/>
          <w:szCs w:val="28"/>
          <w:lang w:val="en-GB" w:eastAsia="en-GB"/>
        </w:rPr>
        <w:t xml:space="preserve">All users of the </w:t>
      </w:r>
      <w:r w:rsidR="0091582B" w:rsidRPr="0022246B">
        <w:rPr>
          <w:rFonts w:asciiTheme="minorHAnsi" w:hAnsiTheme="minorHAnsi" w:cstheme="minorHAnsi"/>
          <w:sz w:val="22"/>
          <w:szCs w:val="28"/>
          <w:lang w:val="en-GB" w:eastAsia="en-GB"/>
        </w:rPr>
        <w:t>Trust</w:t>
      </w:r>
      <w:r w:rsidRPr="0022246B">
        <w:rPr>
          <w:rFonts w:asciiTheme="minorHAnsi" w:hAnsiTheme="minorHAnsi" w:cstheme="minorHAnsi"/>
          <w:sz w:val="22"/>
          <w:szCs w:val="28"/>
          <w:lang w:val="en-GB" w:eastAsia="en-GB"/>
        </w:rPr>
        <w:t xml:space="preserve">’s ICT facilities will have clearly defined access rights to </w:t>
      </w:r>
      <w:r w:rsidR="0091582B" w:rsidRPr="0022246B">
        <w:rPr>
          <w:rFonts w:asciiTheme="minorHAnsi" w:hAnsiTheme="minorHAnsi" w:cstheme="minorHAnsi"/>
          <w:sz w:val="22"/>
          <w:szCs w:val="28"/>
          <w:lang w:val="en-GB" w:eastAsia="en-GB"/>
        </w:rPr>
        <w:t>Trust or Academy</w:t>
      </w:r>
      <w:r w:rsidRPr="0022246B">
        <w:rPr>
          <w:rFonts w:asciiTheme="minorHAnsi" w:hAnsiTheme="minorHAnsi" w:cstheme="minorHAnsi"/>
          <w:sz w:val="22"/>
          <w:szCs w:val="28"/>
          <w:lang w:val="en-GB" w:eastAsia="en-GB"/>
        </w:rPr>
        <w:t xml:space="preserve"> systems, files and devices.</w:t>
      </w:r>
    </w:p>
    <w:p w14:paraId="0669BE03" w14:textId="6893E1E4" w:rsidR="00A12CED" w:rsidRPr="0022246B" w:rsidRDefault="00A12CED" w:rsidP="00A12CED">
      <w:pPr>
        <w:rPr>
          <w:rFonts w:asciiTheme="minorHAnsi" w:hAnsiTheme="minorHAnsi" w:cstheme="minorHAnsi"/>
          <w:sz w:val="22"/>
          <w:szCs w:val="28"/>
          <w:lang w:val="en-GB" w:eastAsia="en-GB"/>
        </w:rPr>
      </w:pPr>
      <w:r w:rsidRPr="0022246B">
        <w:rPr>
          <w:rFonts w:asciiTheme="minorHAnsi" w:hAnsiTheme="minorHAnsi" w:cstheme="minorHAnsi"/>
          <w:sz w:val="22"/>
          <w:szCs w:val="28"/>
          <w:lang w:val="en-GB" w:eastAsia="en-GB"/>
        </w:rPr>
        <w:t>These access rights are managed b</w:t>
      </w:r>
      <w:r w:rsidR="002B52C8" w:rsidRPr="0022246B">
        <w:rPr>
          <w:rFonts w:asciiTheme="minorHAnsi" w:hAnsiTheme="minorHAnsi" w:cstheme="minorHAnsi"/>
          <w:sz w:val="22"/>
          <w:szCs w:val="28"/>
          <w:lang w:val="en-GB" w:eastAsia="en-GB"/>
        </w:rPr>
        <w:t xml:space="preserve">y </w:t>
      </w:r>
      <w:proofErr w:type="spellStart"/>
      <w:r w:rsidR="002B52C8" w:rsidRPr="0022246B">
        <w:rPr>
          <w:rFonts w:asciiTheme="minorHAnsi" w:hAnsiTheme="minorHAnsi" w:cstheme="minorHAnsi"/>
          <w:sz w:val="22"/>
          <w:szCs w:val="28"/>
          <w:lang w:val="en-GB" w:eastAsia="en-GB"/>
        </w:rPr>
        <w:t>OfficeXpress</w:t>
      </w:r>
      <w:proofErr w:type="spellEnd"/>
      <w:r w:rsidR="002B52C8" w:rsidRPr="0022246B">
        <w:rPr>
          <w:rFonts w:asciiTheme="minorHAnsi" w:hAnsiTheme="minorHAnsi" w:cstheme="minorHAnsi"/>
          <w:sz w:val="22"/>
          <w:szCs w:val="28"/>
          <w:lang w:val="en-GB" w:eastAsia="en-GB"/>
        </w:rPr>
        <w:t xml:space="preserve">. </w:t>
      </w:r>
    </w:p>
    <w:p w14:paraId="21AB37E2" w14:textId="19A12D08" w:rsidR="00A12CED" w:rsidRPr="0022246B" w:rsidRDefault="00A12CED" w:rsidP="00A12CED">
      <w:pPr>
        <w:rPr>
          <w:rFonts w:asciiTheme="minorHAnsi" w:hAnsiTheme="minorHAnsi" w:cstheme="minorHAnsi"/>
          <w:sz w:val="22"/>
          <w:szCs w:val="28"/>
          <w:lang w:val="en-GB" w:eastAsia="en-GB"/>
        </w:rPr>
      </w:pPr>
      <w:r w:rsidRPr="0022246B">
        <w:rPr>
          <w:rFonts w:asciiTheme="minorHAnsi" w:hAnsiTheme="minorHAnsi" w:cstheme="minorHAnsi"/>
          <w:sz w:val="22"/>
          <w:szCs w:val="28"/>
          <w:lang w:val="en-GB" w:eastAsia="en-GB"/>
        </w:rPr>
        <w:t>Users should not access, or attempt to access, systems, files or devices to which they have not been granted access. If access is provided in error, or if something a user should not have access to is shared with them, they should aler</w:t>
      </w:r>
      <w:r w:rsidR="002B52C8" w:rsidRPr="0022246B">
        <w:rPr>
          <w:rFonts w:asciiTheme="minorHAnsi" w:hAnsiTheme="minorHAnsi" w:cstheme="minorHAnsi"/>
          <w:sz w:val="22"/>
          <w:szCs w:val="28"/>
          <w:lang w:val="en-GB" w:eastAsia="en-GB"/>
        </w:rPr>
        <w:t xml:space="preserve">t </w:t>
      </w:r>
      <w:proofErr w:type="spellStart"/>
      <w:r w:rsidR="002B52C8" w:rsidRPr="0022246B">
        <w:rPr>
          <w:rFonts w:asciiTheme="minorHAnsi" w:hAnsiTheme="minorHAnsi" w:cstheme="minorHAnsi"/>
          <w:sz w:val="22"/>
          <w:szCs w:val="28"/>
          <w:lang w:val="en-GB" w:eastAsia="en-GB"/>
        </w:rPr>
        <w:t>Office</w:t>
      </w:r>
      <w:r w:rsidR="005006C5">
        <w:rPr>
          <w:rFonts w:asciiTheme="minorHAnsi" w:hAnsiTheme="minorHAnsi" w:cstheme="minorHAnsi"/>
          <w:sz w:val="22"/>
          <w:szCs w:val="28"/>
          <w:lang w:val="en-GB" w:eastAsia="en-GB"/>
        </w:rPr>
        <w:t>X</w:t>
      </w:r>
      <w:r w:rsidR="002B52C8" w:rsidRPr="0022246B">
        <w:rPr>
          <w:rFonts w:asciiTheme="minorHAnsi" w:hAnsiTheme="minorHAnsi" w:cstheme="minorHAnsi"/>
          <w:sz w:val="22"/>
          <w:szCs w:val="28"/>
          <w:lang w:val="en-GB" w:eastAsia="en-GB"/>
        </w:rPr>
        <w:t>press</w:t>
      </w:r>
      <w:proofErr w:type="spellEnd"/>
      <w:r w:rsidR="002B52C8" w:rsidRPr="0022246B">
        <w:rPr>
          <w:rFonts w:asciiTheme="minorHAnsi" w:hAnsiTheme="minorHAnsi" w:cstheme="minorHAnsi"/>
          <w:sz w:val="22"/>
          <w:szCs w:val="28"/>
          <w:lang w:val="en-GB" w:eastAsia="en-GB"/>
        </w:rPr>
        <w:t xml:space="preserve"> </w:t>
      </w:r>
      <w:r w:rsidRPr="0022246B">
        <w:rPr>
          <w:rFonts w:asciiTheme="minorHAnsi" w:hAnsiTheme="minorHAnsi" w:cstheme="minorHAnsi"/>
          <w:sz w:val="22"/>
          <w:szCs w:val="28"/>
          <w:lang w:val="en-GB" w:eastAsia="en-GB"/>
        </w:rPr>
        <w:t xml:space="preserve">immediately. </w:t>
      </w:r>
    </w:p>
    <w:p w14:paraId="408B94D2" w14:textId="77777777" w:rsidR="00A12CED" w:rsidRPr="0022246B" w:rsidRDefault="00A12CED" w:rsidP="00A12CED">
      <w:pPr>
        <w:rPr>
          <w:rFonts w:asciiTheme="minorHAnsi" w:hAnsiTheme="minorHAnsi" w:cstheme="minorHAnsi"/>
          <w:sz w:val="22"/>
          <w:szCs w:val="28"/>
          <w:lang w:val="en-GB" w:eastAsia="en-GB"/>
        </w:rPr>
      </w:pPr>
      <w:r w:rsidRPr="0022246B">
        <w:rPr>
          <w:rFonts w:asciiTheme="minorHAnsi" w:hAnsiTheme="minorHAnsi" w:cstheme="minorHAnsi"/>
          <w:sz w:val="22"/>
          <w:szCs w:val="28"/>
          <w:lang w:val="en-GB" w:eastAsia="en-GB"/>
        </w:rPr>
        <w:t>Users should always log out of systems and lock their equipment when they are not in use to avoid any unauthorised access. Equipment and systems should always be logged out of and shut down completely at the end of each working day.</w:t>
      </w:r>
    </w:p>
    <w:p w14:paraId="45D90D36" w14:textId="77777777" w:rsidR="00A12CED" w:rsidRPr="00F655E1" w:rsidRDefault="00A12CED" w:rsidP="00A12CED">
      <w:pPr>
        <w:spacing w:before="240"/>
        <w:rPr>
          <w:rFonts w:asciiTheme="minorHAnsi" w:hAnsiTheme="minorHAnsi" w:cstheme="minorHAnsi"/>
          <w:sz w:val="24"/>
          <w:lang w:val="en-GB" w:eastAsia="en-GB"/>
        </w:rPr>
      </w:pPr>
      <w:r w:rsidRPr="00F655E1">
        <w:rPr>
          <w:rFonts w:asciiTheme="minorHAnsi" w:hAnsiTheme="minorHAnsi" w:cstheme="minorHAnsi"/>
          <w:b/>
          <w:bCs/>
          <w:sz w:val="24"/>
          <w:lang w:val="en-GB" w:eastAsia="en-GB"/>
        </w:rPr>
        <w:lastRenderedPageBreak/>
        <w:t>8.5 Encryption</w:t>
      </w:r>
    </w:p>
    <w:p w14:paraId="32DCB10D" w14:textId="31A6B65F" w:rsidR="00A12CED" w:rsidRPr="0022246B" w:rsidRDefault="00A12CED" w:rsidP="00A12CED">
      <w:pPr>
        <w:rPr>
          <w:rFonts w:asciiTheme="minorHAnsi" w:hAnsiTheme="minorHAnsi" w:cstheme="minorHAnsi"/>
          <w:sz w:val="22"/>
          <w:szCs w:val="28"/>
          <w:lang w:val="en-GB" w:eastAsia="en-GB"/>
        </w:rPr>
      </w:pPr>
      <w:r w:rsidRPr="0022246B">
        <w:rPr>
          <w:rFonts w:asciiTheme="minorHAnsi" w:hAnsiTheme="minorHAnsi" w:cstheme="minorHAnsi"/>
          <w:sz w:val="22"/>
          <w:szCs w:val="28"/>
          <w:lang w:val="en-GB" w:eastAsia="en-GB"/>
        </w:rPr>
        <w:t xml:space="preserve">The </w:t>
      </w:r>
      <w:r w:rsidR="00847949" w:rsidRPr="0022246B">
        <w:rPr>
          <w:rFonts w:asciiTheme="minorHAnsi" w:hAnsiTheme="minorHAnsi" w:cstheme="minorHAnsi"/>
          <w:sz w:val="22"/>
          <w:szCs w:val="28"/>
          <w:lang w:val="en-GB" w:eastAsia="en-GB"/>
        </w:rPr>
        <w:t>Trust</w:t>
      </w:r>
      <w:r w:rsidR="00FB2776" w:rsidRPr="0022246B">
        <w:rPr>
          <w:rFonts w:asciiTheme="minorHAnsi" w:hAnsiTheme="minorHAnsi" w:cstheme="minorHAnsi"/>
          <w:sz w:val="22"/>
          <w:szCs w:val="28"/>
          <w:lang w:val="en-GB" w:eastAsia="en-GB"/>
        </w:rPr>
        <w:t xml:space="preserve"> </w:t>
      </w:r>
      <w:r w:rsidRPr="0022246B">
        <w:rPr>
          <w:rFonts w:asciiTheme="minorHAnsi" w:hAnsiTheme="minorHAnsi" w:cstheme="minorHAnsi"/>
          <w:sz w:val="22"/>
          <w:szCs w:val="28"/>
          <w:lang w:val="en-GB" w:eastAsia="en-GB"/>
        </w:rPr>
        <w:t>makes sure that its devices and systems have an appropriate level of encryption.</w:t>
      </w:r>
    </w:p>
    <w:p w14:paraId="578110CB" w14:textId="136F9C15" w:rsidR="00A12CED" w:rsidRPr="0022246B" w:rsidRDefault="00847949" w:rsidP="3CC7CA04">
      <w:pPr>
        <w:rPr>
          <w:rFonts w:asciiTheme="minorHAnsi" w:hAnsiTheme="minorHAnsi" w:cstheme="minorBidi"/>
          <w:sz w:val="22"/>
          <w:szCs w:val="22"/>
          <w:lang w:eastAsia="en-GB"/>
        </w:rPr>
      </w:pPr>
      <w:r w:rsidRPr="3CC7CA04">
        <w:rPr>
          <w:rFonts w:asciiTheme="minorHAnsi" w:hAnsiTheme="minorHAnsi" w:cstheme="minorBidi"/>
          <w:sz w:val="22"/>
          <w:szCs w:val="22"/>
          <w:lang w:eastAsia="en-GB"/>
        </w:rPr>
        <w:t>S</w:t>
      </w:r>
      <w:r w:rsidR="00A12CED" w:rsidRPr="3CC7CA04">
        <w:rPr>
          <w:rFonts w:asciiTheme="minorHAnsi" w:hAnsiTheme="minorHAnsi" w:cstheme="minorBidi"/>
          <w:sz w:val="22"/>
          <w:szCs w:val="22"/>
          <w:lang w:eastAsia="en-GB"/>
        </w:rPr>
        <w:t xml:space="preserve">taff may only use personal devices (including computers and USB drives) to access </w:t>
      </w:r>
      <w:r w:rsidRPr="3CC7CA04">
        <w:rPr>
          <w:rFonts w:asciiTheme="minorHAnsi" w:hAnsiTheme="minorHAnsi" w:cstheme="minorBidi"/>
          <w:sz w:val="22"/>
          <w:szCs w:val="22"/>
          <w:lang w:eastAsia="en-GB"/>
        </w:rPr>
        <w:t>Trust</w:t>
      </w:r>
      <w:r w:rsidR="00A12CED" w:rsidRPr="3CC7CA04">
        <w:rPr>
          <w:rFonts w:asciiTheme="minorHAnsi" w:hAnsiTheme="minorHAnsi" w:cstheme="minorBidi"/>
          <w:sz w:val="22"/>
          <w:szCs w:val="22"/>
          <w:lang w:eastAsia="en-GB"/>
        </w:rPr>
        <w:t xml:space="preserve"> data, work remotely, or take personal data (such as pupil information) out of school if they have been specifically </w:t>
      </w:r>
      <w:proofErr w:type="spellStart"/>
      <w:r w:rsidR="00A12CED" w:rsidRPr="3CC7CA04">
        <w:rPr>
          <w:rFonts w:asciiTheme="minorHAnsi" w:hAnsiTheme="minorHAnsi" w:cstheme="minorBidi"/>
          <w:sz w:val="22"/>
          <w:szCs w:val="22"/>
          <w:lang w:eastAsia="en-GB"/>
        </w:rPr>
        <w:t>authorised</w:t>
      </w:r>
      <w:proofErr w:type="spellEnd"/>
      <w:r w:rsidR="00A12CED" w:rsidRPr="3CC7CA04">
        <w:rPr>
          <w:rFonts w:asciiTheme="minorHAnsi" w:hAnsiTheme="minorHAnsi" w:cstheme="minorBidi"/>
          <w:sz w:val="22"/>
          <w:szCs w:val="22"/>
          <w:lang w:eastAsia="en-GB"/>
        </w:rPr>
        <w:t xml:space="preserve"> to do so by the </w:t>
      </w:r>
      <w:r w:rsidR="00411CEF" w:rsidRPr="3CC7CA04">
        <w:rPr>
          <w:rFonts w:asciiTheme="minorHAnsi" w:hAnsiTheme="minorHAnsi" w:cstheme="minorBidi"/>
          <w:sz w:val="22"/>
          <w:szCs w:val="22"/>
          <w:lang w:eastAsia="en-GB"/>
        </w:rPr>
        <w:t>H</w:t>
      </w:r>
      <w:r w:rsidR="00A12CED" w:rsidRPr="3CC7CA04">
        <w:rPr>
          <w:rFonts w:asciiTheme="minorHAnsi" w:hAnsiTheme="minorHAnsi" w:cstheme="minorBidi"/>
          <w:sz w:val="22"/>
          <w:szCs w:val="22"/>
          <w:lang w:eastAsia="en-GB"/>
        </w:rPr>
        <w:t>eadteacher</w:t>
      </w:r>
      <w:r w:rsidR="00411CEF" w:rsidRPr="3CC7CA04">
        <w:rPr>
          <w:rFonts w:asciiTheme="minorHAnsi" w:hAnsiTheme="minorHAnsi" w:cstheme="minorBidi"/>
          <w:sz w:val="22"/>
          <w:szCs w:val="22"/>
          <w:lang w:eastAsia="en-GB"/>
        </w:rPr>
        <w:t xml:space="preserve"> or CEO</w:t>
      </w:r>
      <w:r w:rsidR="00A12CED" w:rsidRPr="3CC7CA04">
        <w:rPr>
          <w:rFonts w:asciiTheme="minorHAnsi" w:hAnsiTheme="minorHAnsi" w:cstheme="minorBidi"/>
          <w:sz w:val="22"/>
          <w:szCs w:val="22"/>
          <w:lang w:eastAsia="en-GB"/>
        </w:rPr>
        <w:t xml:space="preserve">. </w:t>
      </w:r>
      <w:r w:rsidR="003036B7" w:rsidRPr="3CC7CA04">
        <w:rPr>
          <w:rFonts w:asciiTheme="minorHAnsi" w:hAnsiTheme="minorHAnsi" w:cstheme="minorBidi"/>
          <w:sz w:val="22"/>
          <w:szCs w:val="22"/>
          <w:lang w:eastAsia="en-GB"/>
        </w:rPr>
        <w:t xml:space="preserve">Staff should be using </w:t>
      </w:r>
      <w:r w:rsidR="00307D44" w:rsidRPr="3CC7CA04">
        <w:rPr>
          <w:rFonts w:asciiTheme="minorHAnsi" w:hAnsiTheme="minorHAnsi" w:cstheme="minorBidi"/>
          <w:sz w:val="22"/>
          <w:szCs w:val="22"/>
          <w:lang w:eastAsia="en-GB"/>
        </w:rPr>
        <w:t xml:space="preserve">Trust approved methods </w:t>
      </w:r>
      <w:r w:rsidR="00146E20" w:rsidRPr="3CC7CA04">
        <w:rPr>
          <w:rFonts w:asciiTheme="minorHAnsi" w:hAnsiTheme="minorHAnsi" w:cstheme="minorBidi"/>
          <w:sz w:val="22"/>
          <w:szCs w:val="22"/>
          <w:lang w:eastAsia="en-GB"/>
        </w:rPr>
        <w:t>to share files</w:t>
      </w:r>
      <w:r w:rsidR="00B46D1D" w:rsidRPr="3CC7CA04">
        <w:rPr>
          <w:rFonts w:asciiTheme="minorHAnsi" w:hAnsiTheme="minorHAnsi" w:cstheme="minorBidi"/>
          <w:sz w:val="22"/>
          <w:szCs w:val="22"/>
          <w:lang w:eastAsia="en-GB"/>
        </w:rPr>
        <w:t xml:space="preserve">. </w:t>
      </w:r>
      <w:r w:rsidR="003036B7" w:rsidRPr="3CC7CA04">
        <w:rPr>
          <w:rFonts w:asciiTheme="minorHAnsi" w:hAnsiTheme="minorHAnsi" w:cstheme="minorBidi"/>
          <w:sz w:val="22"/>
          <w:szCs w:val="22"/>
          <w:lang w:eastAsia="en-GB"/>
        </w:rPr>
        <w:t xml:space="preserve"> </w:t>
      </w:r>
    </w:p>
    <w:p w14:paraId="0D6E2A1E" w14:textId="40326832" w:rsidR="00A12CED" w:rsidRPr="0022246B" w:rsidRDefault="00A12CED" w:rsidP="00A12CED">
      <w:pPr>
        <w:rPr>
          <w:rFonts w:asciiTheme="minorHAnsi" w:hAnsiTheme="minorHAnsi" w:cstheme="minorHAnsi"/>
          <w:sz w:val="22"/>
          <w:szCs w:val="28"/>
          <w:lang w:val="en-GB" w:eastAsia="en-GB"/>
        </w:rPr>
      </w:pPr>
      <w:r w:rsidRPr="0022246B">
        <w:rPr>
          <w:rFonts w:asciiTheme="minorHAnsi" w:hAnsiTheme="minorHAnsi" w:cstheme="minorHAnsi"/>
          <w:sz w:val="22"/>
          <w:szCs w:val="28"/>
          <w:lang w:val="en-GB" w:eastAsia="en-GB"/>
        </w:rPr>
        <w:t xml:space="preserve">Use of such personal devices will only be authorised if the devices have appropriate levels of security and encryption, as defined by </w:t>
      </w:r>
      <w:proofErr w:type="spellStart"/>
      <w:r w:rsidR="007E49D0" w:rsidRPr="0022246B">
        <w:rPr>
          <w:rFonts w:asciiTheme="minorHAnsi" w:hAnsiTheme="minorHAnsi" w:cstheme="minorHAnsi"/>
          <w:sz w:val="22"/>
          <w:szCs w:val="28"/>
          <w:lang w:val="en-GB" w:eastAsia="en-GB"/>
        </w:rPr>
        <w:t>OfficeXpress</w:t>
      </w:r>
      <w:proofErr w:type="spellEnd"/>
      <w:r w:rsidR="007E49D0" w:rsidRPr="0022246B">
        <w:rPr>
          <w:rFonts w:asciiTheme="minorHAnsi" w:hAnsiTheme="minorHAnsi" w:cstheme="minorHAnsi"/>
          <w:sz w:val="22"/>
          <w:szCs w:val="28"/>
          <w:lang w:val="en-GB" w:eastAsia="en-GB"/>
        </w:rPr>
        <w:t xml:space="preserve"> and staff should be using </w:t>
      </w:r>
      <w:r w:rsidR="00146E20">
        <w:rPr>
          <w:rFonts w:asciiTheme="minorHAnsi" w:hAnsiTheme="minorHAnsi" w:cstheme="minorHAnsi"/>
          <w:sz w:val="22"/>
          <w:szCs w:val="28"/>
          <w:lang w:val="en-GB" w:eastAsia="en-GB"/>
        </w:rPr>
        <w:t>Trust approved methods for file sharing</w:t>
      </w:r>
      <w:r w:rsidR="007E49D0" w:rsidRPr="0022246B">
        <w:rPr>
          <w:rFonts w:asciiTheme="minorHAnsi" w:hAnsiTheme="minorHAnsi" w:cstheme="minorHAnsi"/>
          <w:sz w:val="22"/>
          <w:szCs w:val="28"/>
          <w:lang w:val="en-GB" w:eastAsia="en-GB"/>
        </w:rPr>
        <w:t xml:space="preserve">. </w:t>
      </w:r>
    </w:p>
    <w:p w14:paraId="565289BA" w14:textId="77777777" w:rsidR="00A12CED" w:rsidRPr="00053EE1" w:rsidRDefault="00A12CED" w:rsidP="00A12CED">
      <w:pPr>
        <w:pStyle w:val="Heading1"/>
        <w:rPr>
          <w:rFonts w:asciiTheme="minorHAnsi" w:hAnsiTheme="minorHAnsi" w:cstheme="minorHAnsi"/>
          <w:color w:val="auto"/>
          <w:szCs w:val="28"/>
          <w:lang w:eastAsia="en-GB"/>
        </w:rPr>
      </w:pPr>
      <w:bookmarkStart w:id="16" w:name="_Toc199336886"/>
      <w:r w:rsidRPr="00053EE1">
        <w:rPr>
          <w:rFonts w:asciiTheme="minorHAnsi" w:eastAsia="Arial" w:hAnsiTheme="minorHAnsi" w:cstheme="minorHAnsi"/>
          <w:color w:val="auto"/>
          <w:szCs w:val="28"/>
          <w:lang w:eastAsia="en-GB"/>
        </w:rPr>
        <w:t>9. Protection from cyber attacks</w:t>
      </w:r>
      <w:bookmarkEnd w:id="16"/>
      <w:r w:rsidRPr="00053EE1">
        <w:rPr>
          <w:rFonts w:asciiTheme="minorHAnsi" w:eastAsia="Arial" w:hAnsiTheme="minorHAnsi" w:cstheme="minorHAnsi"/>
          <w:color w:val="auto"/>
          <w:szCs w:val="28"/>
          <w:lang w:eastAsia="en-GB"/>
        </w:rPr>
        <w:t xml:space="preserve"> </w:t>
      </w:r>
    </w:p>
    <w:p w14:paraId="377A93B1" w14:textId="77777777" w:rsidR="00A12CED" w:rsidRPr="0022246B" w:rsidRDefault="00A12CED" w:rsidP="00A12CED">
      <w:pPr>
        <w:rPr>
          <w:rFonts w:asciiTheme="minorHAnsi" w:hAnsiTheme="minorHAnsi" w:cstheme="minorHAnsi"/>
          <w:sz w:val="22"/>
          <w:szCs w:val="22"/>
          <w:lang w:val="en-GB" w:eastAsia="en-GB"/>
        </w:rPr>
      </w:pPr>
      <w:r w:rsidRPr="0022246B">
        <w:rPr>
          <w:rFonts w:asciiTheme="minorHAnsi" w:hAnsiTheme="minorHAnsi" w:cstheme="minorHAnsi"/>
          <w:sz w:val="22"/>
          <w:szCs w:val="22"/>
          <w:lang w:val="en-GB" w:eastAsia="en-GB"/>
        </w:rPr>
        <w:t xml:space="preserve">Please see the glossary (appendix 6) to help you understand cyber security terminology. </w:t>
      </w:r>
    </w:p>
    <w:p w14:paraId="7480AF16" w14:textId="49054586" w:rsidR="00A12CED" w:rsidRPr="0022246B" w:rsidRDefault="00A12CED" w:rsidP="00A12CED">
      <w:pPr>
        <w:rPr>
          <w:rFonts w:asciiTheme="minorHAnsi" w:hAnsiTheme="minorHAnsi" w:cstheme="minorHAnsi"/>
          <w:sz w:val="22"/>
          <w:szCs w:val="22"/>
          <w:lang w:val="en-GB" w:eastAsia="en-GB"/>
        </w:rPr>
      </w:pPr>
      <w:r w:rsidRPr="0022246B">
        <w:rPr>
          <w:rFonts w:asciiTheme="minorHAnsi" w:hAnsiTheme="minorHAnsi" w:cstheme="minorHAnsi"/>
          <w:sz w:val="22"/>
          <w:szCs w:val="22"/>
          <w:lang w:val="en-GB" w:eastAsia="en-GB"/>
        </w:rPr>
        <w:t xml:space="preserve">The </w:t>
      </w:r>
      <w:r w:rsidR="00776A3E" w:rsidRPr="0022246B">
        <w:rPr>
          <w:rFonts w:asciiTheme="minorHAnsi" w:hAnsiTheme="minorHAnsi" w:cstheme="minorHAnsi"/>
          <w:sz w:val="22"/>
          <w:szCs w:val="22"/>
          <w:lang w:val="en-GB" w:eastAsia="en-GB"/>
        </w:rPr>
        <w:t>Trust</w:t>
      </w:r>
      <w:r w:rsidRPr="0022246B">
        <w:rPr>
          <w:rFonts w:asciiTheme="minorHAnsi" w:hAnsiTheme="minorHAnsi" w:cstheme="minorHAnsi"/>
          <w:sz w:val="22"/>
          <w:szCs w:val="22"/>
          <w:lang w:val="en-GB" w:eastAsia="en-GB"/>
        </w:rPr>
        <w:t xml:space="preserve"> will: </w:t>
      </w:r>
    </w:p>
    <w:p w14:paraId="07C9CB44" w14:textId="3105D049" w:rsidR="00A12CED" w:rsidRPr="0022246B" w:rsidRDefault="00A12CED" w:rsidP="00F95EF9">
      <w:pPr>
        <w:numPr>
          <w:ilvl w:val="0"/>
          <w:numId w:val="35"/>
        </w:numPr>
        <w:ind w:left="340" w:hanging="261"/>
        <w:rPr>
          <w:rFonts w:asciiTheme="minorHAnsi" w:eastAsia="Times New Roman" w:hAnsiTheme="minorHAnsi" w:cstheme="minorHAnsi"/>
          <w:sz w:val="22"/>
          <w:szCs w:val="22"/>
          <w:lang w:val="en-GB" w:eastAsia="en-GB"/>
        </w:rPr>
      </w:pPr>
      <w:r w:rsidRPr="0022246B">
        <w:rPr>
          <w:rFonts w:asciiTheme="minorHAnsi" w:hAnsiTheme="minorHAnsi" w:cstheme="minorHAnsi"/>
          <w:sz w:val="22"/>
          <w:szCs w:val="22"/>
          <w:lang w:val="en-GB" w:eastAsia="en-GB"/>
        </w:rPr>
        <w:t>Work with</w:t>
      </w:r>
      <w:r w:rsidR="00776A3E" w:rsidRPr="0022246B">
        <w:rPr>
          <w:rFonts w:asciiTheme="minorHAnsi" w:hAnsiTheme="minorHAnsi" w:cstheme="minorHAnsi"/>
          <w:sz w:val="22"/>
          <w:szCs w:val="22"/>
          <w:lang w:val="en-GB" w:eastAsia="en-GB"/>
        </w:rPr>
        <w:t xml:space="preserve"> </w:t>
      </w:r>
      <w:proofErr w:type="spellStart"/>
      <w:r w:rsidR="00776A3E" w:rsidRPr="0022246B">
        <w:rPr>
          <w:rFonts w:asciiTheme="minorHAnsi" w:hAnsiTheme="minorHAnsi" w:cstheme="minorHAnsi"/>
          <w:sz w:val="22"/>
          <w:szCs w:val="22"/>
          <w:lang w:val="en-GB" w:eastAsia="en-GB"/>
        </w:rPr>
        <w:t>O</w:t>
      </w:r>
      <w:r w:rsidR="00967BDD" w:rsidRPr="0022246B">
        <w:rPr>
          <w:rFonts w:asciiTheme="minorHAnsi" w:hAnsiTheme="minorHAnsi" w:cstheme="minorHAnsi"/>
          <w:sz w:val="22"/>
          <w:szCs w:val="22"/>
          <w:lang w:val="en-GB" w:eastAsia="en-GB"/>
        </w:rPr>
        <w:t>fficeXpress</w:t>
      </w:r>
      <w:proofErr w:type="spellEnd"/>
      <w:r w:rsidRPr="0022246B">
        <w:rPr>
          <w:rFonts w:asciiTheme="minorHAnsi" w:hAnsiTheme="minorHAnsi" w:cstheme="minorHAnsi"/>
          <w:sz w:val="22"/>
          <w:szCs w:val="22"/>
          <w:lang w:val="en-GB" w:eastAsia="en-GB"/>
        </w:rPr>
        <w:t xml:space="preserve"> to make sure cyber security is given the time and resources it needs to make the </w:t>
      </w:r>
      <w:r w:rsidR="00B14CF1" w:rsidRPr="0022246B">
        <w:rPr>
          <w:rFonts w:asciiTheme="minorHAnsi" w:hAnsiTheme="minorHAnsi" w:cstheme="minorHAnsi"/>
          <w:sz w:val="22"/>
          <w:szCs w:val="22"/>
          <w:lang w:val="en-GB" w:eastAsia="en-GB"/>
        </w:rPr>
        <w:t>Trust and its Academies</w:t>
      </w:r>
      <w:r w:rsidRPr="0022246B">
        <w:rPr>
          <w:rFonts w:asciiTheme="minorHAnsi" w:hAnsiTheme="minorHAnsi" w:cstheme="minorHAnsi"/>
          <w:sz w:val="22"/>
          <w:szCs w:val="22"/>
          <w:lang w:val="en-GB" w:eastAsia="en-GB"/>
        </w:rPr>
        <w:t xml:space="preserve"> secure </w:t>
      </w:r>
    </w:p>
    <w:p w14:paraId="6387B54F" w14:textId="77777777" w:rsidR="00A12CED" w:rsidRPr="0022246B" w:rsidRDefault="00A12CED" w:rsidP="00F95EF9">
      <w:pPr>
        <w:numPr>
          <w:ilvl w:val="0"/>
          <w:numId w:val="35"/>
        </w:numPr>
        <w:spacing w:after="0"/>
        <w:ind w:left="340" w:hanging="261"/>
        <w:rPr>
          <w:rFonts w:asciiTheme="minorHAnsi" w:eastAsia="Times New Roman" w:hAnsiTheme="minorHAnsi" w:cstheme="minorHAnsi"/>
          <w:sz w:val="22"/>
          <w:szCs w:val="22"/>
          <w:lang w:val="en-GB" w:eastAsia="en-GB"/>
        </w:rPr>
      </w:pPr>
      <w:r w:rsidRPr="0022246B">
        <w:rPr>
          <w:rFonts w:asciiTheme="minorHAnsi" w:hAnsiTheme="minorHAnsi" w:cstheme="minorHAnsi"/>
          <w:sz w:val="22"/>
          <w:szCs w:val="22"/>
          <w:lang w:val="en-GB" w:eastAsia="en-GB"/>
        </w:rPr>
        <w:t xml:space="preserve">Provide annual training for staff (and include this training in any induction for new starters, if they join outside of the school’s annual training window) on the basics of cyber security, including how to: </w:t>
      </w:r>
    </w:p>
    <w:p w14:paraId="68438E15" w14:textId="77777777" w:rsidR="00A12CED" w:rsidRPr="0022246B" w:rsidRDefault="00A12CED" w:rsidP="00F95EF9">
      <w:pPr>
        <w:numPr>
          <w:ilvl w:val="1"/>
          <w:numId w:val="35"/>
        </w:numPr>
        <w:pBdr>
          <w:left w:val="none" w:sz="0" w:space="7" w:color="auto"/>
        </w:pBdr>
        <w:ind w:left="1270" w:hanging="401"/>
        <w:rPr>
          <w:rFonts w:asciiTheme="minorHAnsi" w:eastAsia="Times New Roman" w:hAnsiTheme="minorHAnsi" w:cstheme="minorHAnsi"/>
          <w:sz w:val="22"/>
          <w:szCs w:val="22"/>
          <w:lang w:val="en-GB" w:eastAsia="en-GB"/>
        </w:rPr>
      </w:pPr>
      <w:r w:rsidRPr="0022246B">
        <w:rPr>
          <w:rFonts w:asciiTheme="minorHAnsi" w:hAnsiTheme="minorHAnsi" w:cstheme="minorHAnsi"/>
          <w:sz w:val="22"/>
          <w:szCs w:val="22"/>
          <w:lang w:val="en-GB" w:eastAsia="en-GB"/>
        </w:rPr>
        <w:t xml:space="preserve">Check the sender address in an email </w:t>
      </w:r>
    </w:p>
    <w:p w14:paraId="02AEBB89" w14:textId="77777777" w:rsidR="00A12CED" w:rsidRPr="0022246B" w:rsidRDefault="00A12CED" w:rsidP="00F95EF9">
      <w:pPr>
        <w:numPr>
          <w:ilvl w:val="1"/>
          <w:numId w:val="35"/>
        </w:numPr>
        <w:pBdr>
          <w:left w:val="none" w:sz="0" w:space="7" w:color="auto"/>
        </w:pBdr>
        <w:ind w:left="1270" w:hanging="401"/>
        <w:rPr>
          <w:rFonts w:asciiTheme="minorHAnsi" w:eastAsia="Times New Roman" w:hAnsiTheme="minorHAnsi" w:cstheme="minorHAnsi"/>
          <w:sz w:val="22"/>
          <w:szCs w:val="22"/>
          <w:lang w:val="en-GB" w:eastAsia="en-GB"/>
        </w:rPr>
      </w:pPr>
      <w:r w:rsidRPr="0022246B">
        <w:rPr>
          <w:rFonts w:asciiTheme="minorHAnsi" w:hAnsiTheme="minorHAnsi" w:cstheme="minorHAnsi"/>
          <w:sz w:val="22"/>
          <w:szCs w:val="22"/>
          <w:lang w:val="en-GB" w:eastAsia="en-GB"/>
        </w:rPr>
        <w:t xml:space="preserve">Respond to a request for bank details, personal information or login details </w:t>
      </w:r>
    </w:p>
    <w:p w14:paraId="045D2C92" w14:textId="77777777" w:rsidR="00A12CED" w:rsidRPr="0022246B" w:rsidRDefault="00A12CED" w:rsidP="00F95EF9">
      <w:pPr>
        <w:numPr>
          <w:ilvl w:val="1"/>
          <w:numId w:val="35"/>
        </w:numPr>
        <w:pBdr>
          <w:left w:val="none" w:sz="0" w:space="7" w:color="auto"/>
        </w:pBdr>
        <w:ind w:left="1270" w:hanging="401"/>
        <w:rPr>
          <w:rFonts w:asciiTheme="minorHAnsi" w:eastAsia="Times New Roman" w:hAnsiTheme="minorHAnsi" w:cstheme="minorHAnsi"/>
          <w:sz w:val="22"/>
          <w:szCs w:val="22"/>
          <w:lang w:val="en-GB" w:eastAsia="en-GB"/>
        </w:rPr>
      </w:pPr>
      <w:r w:rsidRPr="0022246B">
        <w:rPr>
          <w:rFonts w:asciiTheme="minorHAnsi" w:hAnsiTheme="minorHAnsi" w:cstheme="minorHAnsi"/>
          <w:sz w:val="22"/>
          <w:szCs w:val="22"/>
          <w:lang w:val="en-GB" w:eastAsia="en-GB"/>
        </w:rPr>
        <w:t xml:space="preserve">Verify requests for payments or changes to information  </w:t>
      </w:r>
    </w:p>
    <w:p w14:paraId="0583A08E" w14:textId="77777777" w:rsidR="00A12CED" w:rsidRPr="0022246B" w:rsidRDefault="00A12CED" w:rsidP="00F95EF9">
      <w:pPr>
        <w:numPr>
          <w:ilvl w:val="0"/>
          <w:numId w:val="35"/>
        </w:numPr>
        <w:ind w:left="340" w:hanging="261"/>
        <w:rPr>
          <w:rFonts w:asciiTheme="minorHAnsi" w:eastAsia="Times New Roman" w:hAnsiTheme="minorHAnsi" w:cstheme="minorHAnsi"/>
          <w:sz w:val="22"/>
          <w:szCs w:val="22"/>
          <w:lang w:val="en-GB" w:eastAsia="en-GB"/>
        </w:rPr>
      </w:pPr>
      <w:r w:rsidRPr="0022246B">
        <w:rPr>
          <w:rFonts w:asciiTheme="minorHAnsi" w:hAnsiTheme="minorHAnsi" w:cstheme="minorHAnsi"/>
          <w:sz w:val="22"/>
          <w:szCs w:val="22"/>
          <w:lang w:val="en-GB" w:eastAsia="en-GB"/>
        </w:rPr>
        <w:t xml:space="preserve">Make sure staff are aware of its procedures for reporting and responding to cyber security incidents </w:t>
      </w:r>
    </w:p>
    <w:p w14:paraId="25B324F2" w14:textId="77777777" w:rsidR="00A12CED" w:rsidRPr="0022246B" w:rsidRDefault="00A12CED" w:rsidP="00F95EF9">
      <w:pPr>
        <w:numPr>
          <w:ilvl w:val="0"/>
          <w:numId w:val="35"/>
        </w:numPr>
        <w:ind w:left="340" w:hanging="261"/>
        <w:rPr>
          <w:rFonts w:asciiTheme="minorHAnsi" w:eastAsia="Times New Roman" w:hAnsiTheme="minorHAnsi" w:cstheme="minorHAnsi"/>
          <w:sz w:val="22"/>
          <w:szCs w:val="22"/>
          <w:lang w:val="en-GB" w:eastAsia="en-GB"/>
        </w:rPr>
      </w:pPr>
      <w:r w:rsidRPr="0022246B">
        <w:rPr>
          <w:rFonts w:asciiTheme="minorHAnsi" w:hAnsiTheme="minorHAnsi" w:cstheme="minorHAnsi"/>
          <w:sz w:val="22"/>
          <w:szCs w:val="22"/>
          <w:lang w:val="en-GB" w:eastAsia="en-GB"/>
        </w:rPr>
        <w:t>Investigate whether our IT software needs updating or replacing to be more secure</w:t>
      </w:r>
    </w:p>
    <w:p w14:paraId="649D196D" w14:textId="77777777" w:rsidR="00A12CED" w:rsidRPr="0022246B" w:rsidRDefault="00A12CED" w:rsidP="00F95EF9">
      <w:pPr>
        <w:numPr>
          <w:ilvl w:val="0"/>
          <w:numId w:val="35"/>
        </w:numPr>
        <w:ind w:left="340" w:hanging="261"/>
        <w:rPr>
          <w:rFonts w:asciiTheme="minorHAnsi" w:eastAsia="Times New Roman" w:hAnsiTheme="minorHAnsi" w:cstheme="minorHAnsi"/>
          <w:sz w:val="22"/>
          <w:szCs w:val="22"/>
          <w:lang w:val="en-GB" w:eastAsia="en-GB"/>
        </w:rPr>
      </w:pPr>
      <w:r w:rsidRPr="0022246B">
        <w:rPr>
          <w:rFonts w:asciiTheme="minorHAnsi" w:hAnsiTheme="minorHAnsi" w:cstheme="minorHAnsi"/>
          <w:sz w:val="22"/>
          <w:szCs w:val="22"/>
          <w:lang w:val="en-GB" w:eastAsia="en-GB"/>
        </w:rPr>
        <w:t xml:space="preserve">Not engage in ransom requests from ransomware attacks, as this would not guarantee recovery of data </w:t>
      </w:r>
    </w:p>
    <w:p w14:paraId="79E568C6" w14:textId="77777777" w:rsidR="00A12CED" w:rsidRPr="0022246B" w:rsidRDefault="00A12CED" w:rsidP="00F95EF9">
      <w:pPr>
        <w:numPr>
          <w:ilvl w:val="0"/>
          <w:numId w:val="35"/>
        </w:numPr>
        <w:spacing w:after="0"/>
        <w:ind w:left="340" w:hanging="261"/>
        <w:rPr>
          <w:rFonts w:asciiTheme="minorHAnsi" w:eastAsia="Times New Roman" w:hAnsiTheme="minorHAnsi" w:cstheme="minorHAnsi"/>
          <w:sz w:val="22"/>
          <w:szCs w:val="22"/>
          <w:lang w:val="en-GB" w:eastAsia="en-GB"/>
        </w:rPr>
      </w:pPr>
      <w:r w:rsidRPr="0022246B">
        <w:rPr>
          <w:rFonts w:asciiTheme="minorHAnsi" w:hAnsiTheme="minorHAnsi" w:cstheme="minorHAnsi"/>
          <w:sz w:val="22"/>
          <w:szCs w:val="22"/>
          <w:lang w:val="en-GB" w:eastAsia="en-GB"/>
        </w:rPr>
        <w:t xml:space="preserve">Put controls in place that are: </w:t>
      </w:r>
    </w:p>
    <w:p w14:paraId="70F16FA2" w14:textId="6C568FBE" w:rsidR="00A12CED" w:rsidRPr="0022246B" w:rsidRDefault="00A12CED" w:rsidP="00F95EF9">
      <w:pPr>
        <w:numPr>
          <w:ilvl w:val="1"/>
          <w:numId w:val="35"/>
        </w:numPr>
        <w:pBdr>
          <w:left w:val="none" w:sz="0" w:space="7" w:color="auto"/>
        </w:pBdr>
        <w:ind w:left="1270" w:hanging="401"/>
        <w:rPr>
          <w:rFonts w:asciiTheme="minorHAnsi" w:eastAsia="Times New Roman" w:hAnsiTheme="minorHAnsi" w:cstheme="minorHAnsi"/>
          <w:sz w:val="22"/>
          <w:szCs w:val="22"/>
          <w:lang w:val="en-GB" w:eastAsia="en-GB"/>
        </w:rPr>
      </w:pPr>
      <w:r w:rsidRPr="0022246B">
        <w:rPr>
          <w:rFonts w:asciiTheme="minorHAnsi" w:hAnsiTheme="minorHAnsi" w:cstheme="minorHAnsi"/>
          <w:b/>
          <w:bCs/>
          <w:sz w:val="22"/>
          <w:szCs w:val="22"/>
          <w:lang w:val="en-GB" w:eastAsia="en-GB"/>
        </w:rPr>
        <w:t>Proportionate</w:t>
      </w:r>
      <w:r w:rsidRPr="0022246B">
        <w:rPr>
          <w:rFonts w:asciiTheme="minorHAnsi" w:hAnsiTheme="minorHAnsi" w:cstheme="minorHAnsi"/>
          <w:sz w:val="22"/>
          <w:szCs w:val="22"/>
          <w:lang w:val="en-GB" w:eastAsia="en-GB"/>
        </w:rPr>
        <w:t xml:space="preserve"> </w:t>
      </w:r>
    </w:p>
    <w:p w14:paraId="795495DB" w14:textId="61F76E7D" w:rsidR="00A12CED" w:rsidRPr="0022246B" w:rsidRDefault="00A12CED" w:rsidP="00F95EF9">
      <w:pPr>
        <w:numPr>
          <w:ilvl w:val="1"/>
          <w:numId w:val="35"/>
        </w:numPr>
        <w:pBdr>
          <w:left w:val="none" w:sz="0" w:space="7" w:color="auto"/>
        </w:pBdr>
        <w:ind w:left="1270" w:hanging="401"/>
        <w:rPr>
          <w:rFonts w:asciiTheme="minorHAnsi" w:eastAsia="Times New Roman" w:hAnsiTheme="minorHAnsi" w:cstheme="minorHAnsi"/>
          <w:sz w:val="22"/>
          <w:szCs w:val="22"/>
          <w:lang w:val="en-GB" w:eastAsia="en-GB"/>
        </w:rPr>
      </w:pPr>
      <w:r w:rsidRPr="0022246B">
        <w:rPr>
          <w:rFonts w:asciiTheme="minorHAnsi" w:hAnsiTheme="minorHAnsi" w:cstheme="minorHAnsi"/>
          <w:b/>
          <w:bCs/>
          <w:sz w:val="22"/>
          <w:szCs w:val="22"/>
          <w:lang w:val="en-GB" w:eastAsia="en-GB"/>
        </w:rPr>
        <w:t>Multi-layered</w:t>
      </w:r>
      <w:r w:rsidRPr="0022246B">
        <w:rPr>
          <w:rFonts w:asciiTheme="minorHAnsi" w:hAnsiTheme="minorHAnsi" w:cstheme="minorHAnsi"/>
          <w:sz w:val="22"/>
          <w:szCs w:val="22"/>
          <w:lang w:val="en-GB" w:eastAsia="en-GB"/>
        </w:rPr>
        <w:t xml:space="preserve"> </w:t>
      </w:r>
    </w:p>
    <w:p w14:paraId="3D05E413" w14:textId="77777777" w:rsidR="00A12CED" w:rsidRPr="0022246B" w:rsidRDefault="00A12CED" w:rsidP="00F95EF9">
      <w:pPr>
        <w:numPr>
          <w:ilvl w:val="1"/>
          <w:numId w:val="35"/>
        </w:numPr>
        <w:pBdr>
          <w:left w:val="none" w:sz="0" w:space="7" w:color="auto"/>
        </w:pBdr>
        <w:ind w:left="1270" w:hanging="401"/>
        <w:rPr>
          <w:rFonts w:asciiTheme="minorHAnsi" w:eastAsia="Times New Roman" w:hAnsiTheme="minorHAnsi" w:cstheme="minorHAnsi"/>
          <w:sz w:val="22"/>
          <w:szCs w:val="22"/>
          <w:lang w:val="en-GB" w:eastAsia="en-GB"/>
        </w:rPr>
      </w:pPr>
      <w:r w:rsidRPr="0022246B">
        <w:rPr>
          <w:rFonts w:asciiTheme="minorHAnsi" w:hAnsiTheme="minorHAnsi" w:cstheme="minorHAnsi"/>
          <w:b/>
          <w:bCs/>
          <w:sz w:val="22"/>
          <w:szCs w:val="22"/>
          <w:lang w:val="en-GB" w:eastAsia="en-GB"/>
        </w:rPr>
        <w:t xml:space="preserve">Up to date: </w:t>
      </w:r>
      <w:r w:rsidRPr="0022246B">
        <w:rPr>
          <w:rFonts w:asciiTheme="minorHAnsi" w:hAnsiTheme="minorHAnsi" w:cstheme="minorHAnsi"/>
          <w:sz w:val="22"/>
          <w:szCs w:val="22"/>
          <w:lang w:val="en-GB" w:eastAsia="en-GB"/>
        </w:rPr>
        <w:t xml:space="preserve">with a system in place to monitor when the school needs to update its software  </w:t>
      </w:r>
      <w:r w:rsidRPr="0022246B">
        <w:rPr>
          <w:rFonts w:asciiTheme="minorHAnsi" w:hAnsiTheme="minorHAnsi" w:cstheme="minorHAnsi"/>
          <w:b/>
          <w:bCs/>
          <w:sz w:val="22"/>
          <w:szCs w:val="22"/>
          <w:lang w:val="en-GB" w:eastAsia="en-GB"/>
        </w:rPr>
        <w:t xml:space="preserve"> </w:t>
      </w:r>
    </w:p>
    <w:p w14:paraId="260B8DF0" w14:textId="6C3FADB2" w:rsidR="00A12CED" w:rsidRPr="0022246B" w:rsidRDefault="00A12CED" w:rsidP="00F95EF9">
      <w:pPr>
        <w:numPr>
          <w:ilvl w:val="1"/>
          <w:numId w:val="35"/>
        </w:numPr>
        <w:pBdr>
          <w:left w:val="none" w:sz="0" w:space="7" w:color="auto"/>
        </w:pBdr>
        <w:ind w:left="1270" w:hanging="401"/>
        <w:rPr>
          <w:rFonts w:asciiTheme="minorHAnsi" w:eastAsia="Times New Roman" w:hAnsiTheme="minorHAnsi" w:cstheme="minorHAnsi"/>
          <w:sz w:val="22"/>
          <w:szCs w:val="22"/>
          <w:lang w:val="en-GB" w:eastAsia="en-GB"/>
        </w:rPr>
      </w:pPr>
      <w:r w:rsidRPr="0022246B">
        <w:rPr>
          <w:rFonts w:asciiTheme="minorHAnsi" w:hAnsiTheme="minorHAnsi" w:cstheme="minorHAnsi"/>
          <w:b/>
          <w:bCs/>
          <w:sz w:val="22"/>
          <w:szCs w:val="22"/>
          <w:lang w:val="en-GB" w:eastAsia="en-GB"/>
        </w:rPr>
        <w:t>Regularly reviewed and tested</w:t>
      </w:r>
      <w:r w:rsidR="00B14CF1" w:rsidRPr="0022246B">
        <w:rPr>
          <w:rFonts w:asciiTheme="minorHAnsi" w:hAnsiTheme="minorHAnsi" w:cstheme="minorHAnsi"/>
          <w:b/>
          <w:bCs/>
          <w:sz w:val="22"/>
          <w:szCs w:val="22"/>
          <w:lang w:val="en-GB" w:eastAsia="en-GB"/>
        </w:rPr>
        <w:t>.</w:t>
      </w:r>
      <w:r w:rsidRPr="0022246B">
        <w:rPr>
          <w:rFonts w:asciiTheme="minorHAnsi" w:hAnsiTheme="minorHAnsi" w:cstheme="minorHAnsi"/>
          <w:sz w:val="22"/>
          <w:szCs w:val="22"/>
          <w:lang w:val="en-GB" w:eastAsia="en-GB"/>
        </w:rPr>
        <w:t xml:space="preserve"> </w:t>
      </w:r>
    </w:p>
    <w:p w14:paraId="2450EC48" w14:textId="38340B1D" w:rsidR="00A12CED" w:rsidRPr="0022246B" w:rsidRDefault="00A12CED" w:rsidP="00F95EF9">
      <w:pPr>
        <w:numPr>
          <w:ilvl w:val="0"/>
          <w:numId w:val="35"/>
        </w:numPr>
        <w:ind w:left="340" w:hanging="261"/>
        <w:rPr>
          <w:rFonts w:asciiTheme="minorHAnsi" w:eastAsia="Times New Roman" w:hAnsiTheme="minorHAnsi" w:cstheme="minorHAnsi"/>
          <w:sz w:val="22"/>
          <w:szCs w:val="22"/>
          <w:lang w:val="en-GB" w:eastAsia="en-GB"/>
        </w:rPr>
      </w:pPr>
      <w:r w:rsidRPr="0022246B">
        <w:rPr>
          <w:rFonts w:asciiTheme="minorHAnsi" w:hAnsiTheme="minorHAnsi" w:cstheme="minorHAnsi"/>
          <w:sz w:val="22"/>
          <w:szCs w:val="22"/>
          <w:lang w:val="en-GB" w:eastAsia="en-GB"/>
        </w:rPr>
        <w:t>Back up critical data</w:t>
      </w:r>
      <w:r w:rsidR="000B79F0" w:rsidRPr="0022246B">
        <w:rPr>
          <w:rFonts w:asciiTheme="minorHAnsi" w:hAnsiTheme="minorHAnsi" w:cstheme="minorHAnsi"/>
          <w:sz w:val="22"/>
          <w:szCs w:val="22"/>
          <w:lang w:val="en-GB" w:eastAsia="en-GB"/>
        </w:rPr>
        <w:t xml:space="preserve">, this should be the 3-2-1 method. </w:t>
      </w:r>
      <w:r w:rsidR="000B79F0" w:rsidRPr="0022246B">
        <w:rPr>
          <w:rFonts w:asciiTheme="minorHAnsi" w:hAnsiTheme="minorHAnsi" w:cstheme="minorHAnsi"/>
          <w:sz w:val="22"/>
          <w:szCs w:val="22"/>
          <w:lang w:eastAsia="en-GB"/>
        </w:rPr>
        <w:t>The most common method for creating resilient data backups is to follow the '3-2-1' rule; </w:t>
      </w:r>
      <w:r w:rsidR="000B79F0" w:rsidRPr="0022246B">
        <w:rPr>
          <w:rFonts w:asciiTheme="minorHAnsi" w:hAnsiTheme="minorHAnsi" w:cstheme="minorHAnsi"/>
          <w:b/>
          <w:bCs/>
          <w:sz w:val="22"/>
          <w:szCs w:val="22"/>
          <w:lang w:eastAsia="en-GB"/>
        </w:rPr>
        <w:t>at least 3 copies, on 2 devices, and 1 offsite</w:t>
      </w:r>
      <w:r w:rsidR="000B79F0" w:rsidRPr="0022246B">
        <w:rPr>
          <w:rFonts w:asciiTheme="minorHAnsi" w:hAnsiTheme="minorHAnsi" w:cstheme="minorHAnsi"/>
          <w:sz w:val="22"/>
          <w:szCs w:val="22"/>
          <w:lang w:eastAsia="en-GB"/>
        </w:rPr>
        <w:t>. This should be regularly and ideally once a day</w:t>
      </w:r>
      <w:r w:rsidR="001A2B36" w:rsidRPr="0022246B">
        <w:rPr>
          <w:rFonts w:asciiTheme="minorHAnsi" w:hAnsiTheme="minorHAnsi" w:cstheme="minorHAnsi"/>
          <w:sz w:val="22"/>
          <w:szCs w:val="22"/>
          <w:lang w:eastAsia="en-GB"/>
        </w:rPr>
        <w:t xml:space="preserve"> (it can be automatic) and store these back-ups on </w:t>
      </w:r>
      <w:proofErr w:type="gramStart"/>
      <w:r w:rsidR="001A2B36" w:rsidRPr="0022246B">
        <w:rPr>
          <w:rFonts w:asciiTheme="minorHAnsi" w:hAnsiTheme="minorHAnsi" w:cstheme="minorHAnsi"/>
          <w:sz w:val="22"/>
          <w:szCs w:val="22"/>
          <w:lang w:eastAsia="en-GB"/>
        </w:rPr>
        <w:t>cloud based</w:t>
      </w:r>
      <w:proofErr w:type="gramEnd"/>
      <w:r w:rsidR="001A2B36" w:rsidRPr="0022246B">
        <w:rPr>
          <w:rFonts w:asciiTheme="minorHAnsi" w:hAnsiTheme="minorHAnsi" w:cstheme="minorHAnsi"/>
          <w:sz w:val="22"/>
          <w:szCs w:val="22"/>
          <w:lang w:eastAsia="en-GB"/>
        </w:rPr>
        <w:t xml:space="preserve"> systems/ external hard drives that are not connected to the school network. </w:t>
      </w:r>
      <w:r w:rsidRPr="0022246B">
        <w:rPr>
          <w:rFonts w:asciiTheme="minorHAnsi" w:hAnsiTheme="minorHAnsi" w:cstheme="minorHAnsi"/>
          <w:sz w:val="22"/>
          <w:szCs w:val="22"/>
          <w:lang w:val="en-GB" w:eastAsia="en-GB"/>
        </w:rPr>
        <w:t xml:space="preserve"> </w:t>
      </w:r>
    </w:p>
    <w:p w14:paraId="4F85538E" w14:textId="47144BD3" w:rsidR="00A12CED" w:rsidRPr="0022246B" w:rsidRDefault="00A12CED" w:rsidP="00F95EF9">
      <w:pPr>
        <w:numPr>
          <w:ilvl w:val="0"/>
          <w:numId w:val="35"/>
        </w:numPr>
        <w:ind w:left="340" w:hanging="261"/>
        <w:rPr>
          <w:rFonts w:asciiTheme="minorHAnsi" w:eastAsia="Times New Roman" w:hAnsiTheme="minorHAnsi" w:cstheme="minorHAnsi"/>
          <w:sz w:val="22"/>
          <w:szCs w:val="22"/>
          <w:lang w:val="en-GB" w:eastAsia="en-GB"/>
        </w:rPr>
      </w:pPr>
      <w:r w:rsidRPr="0022246B">
        <w:rPr>
          <w:rFonts w:asciiTheme="minorHAnsi" w:hAnsiTheme="minorHAnsi" w:cstheme="minorHAnsi"/>
          <w:sz w:val="22"/>
          <w:szCs w:val="22"/>
          <w:lang w:val="en-GB" w:eastAsia="en-GB"/>
        </w:rPr>
        <w:t>Delegate specific responsibility for maintaining the security of our management information system (MIS) to</w:t>
      </w:r>
      <w:r w:rsidR="001A2B36" w:rsidRPr="0022246B">
        <w:rPr>
          <w:rFonts w:asciiTheme="minorHAnsi" w:hAnsiTheme="minorHAnsi" w:cstheme="minorHAnsi"/>
          <w:sz w:val="22"/>
          <w:szCs w:val="22"/>
          <w:lang w:val="en-GB" w:eastAsia="en-GB"/>
        </w:rPr>
        <w:t xml:space="preserve"> </w:t>
      </w:r>
      <w:proofErr w:type="spellStart"/>
      <w:r w:rsidR="001A2B36" w:rsidRPr="0022246B">
        <w:rPr>
          <w:rFonts w:asciiTheme="minorHAnsi" w:hAnsiTheme="minorHAnsi" w:cstheme="minorHAnsi"/>
          <w:sz w:val="22"/>
          <w:szCs w:val="22"/>
          <w:lang w:val="en-GB" w:eastAsia="en-GB"/>
        </w:rPr>
        <w:t>OfficeXpress</w:t>
      </w:r>
      <w:proofErr w:type="spellEnd"/>
      <w:r w:rsidR="001A2B36" w:rsidRPr="0022246B">
        <w:rPr>
          <w:rFonts w:asciiTheme="minorHAnsi" w:hAnsiTheme="minorHAnsi" w:cstheme="minorHAnsi"/>
          <w:sz w:val="22"/>
          <w:szCs w:val="22"/>
          <w:lang w:val="en-GB" w:eastAsia="en-GB"/>
        </w:rPr>
        <w:t>.</w:t>
      </w:r>
    </w:p>
    <w:p w14:paraId="48E360C7" w14:textId="77777777" w:rsidR="00A12CED" w:rsidRPr="0022246B" w:rsidRDefault="00A12CED" w:rsidP="00F95EF9">
      <w:pPr>
        <w:numPr>
          <w:ilvl w:val="0"/>
          <w:numId w:val="35"/>
        </w:numPr>
        <w:spacing w:after="0"/>
        <w:ind w:left="340" w:hanging="261"/>
        <w:rPr>
          <w:rFonts w:asciiTheme="minorHAnsi" w:eastAsia="Times New Roman" w:hAnsiTheme="minorHAnsi" w:cstheme="minorHAnsi"/>
          <w:sz w:val="22"/>
          <w:szCs w:val="22"/>
          <w:lang w:val="en-GB" w:eastAsia="en-GB"/>
        </w:rPr>
      </w:pPr>
      <w:r w:rsidRPr="0022246B">
        <w:rPr>
          <w:rFonts w:asciiTheme="minorHAnsi" w:hAnsiTheme="minorHAnsi" w:cstheme="minorHAnsi"/>
          <w:sz w:val="22"/>
          <w:szCs w:val="22"/>
          <w:lang w:val="en-GB" w:eastAsia="en-GB"/>
        </w:rPr>
        <w:t>Make sure staff:</w:t>
      </w:r>
    </w:p>
    <w:p w14:paraId="6C128F9B" w14:textId="77777777" w:rsidR="001A2B36" w:rsidRPr="0022246B" w:rsidRDefault="001A2B36" w:rsidP="001A2B36">
      <w:pPr>
        <w:spacing w:after="0"/>
        <w:ind w:left="340"/>
        <w:rPr>
          <w:rFonts w:asciiTheme="minorHAnsi" w:eastAsia="Times New Roman" w:hAnsiTheme="minorHAnsi" w:cstheme="minorHAnsi"/>
          <w:sz w:val="22"/>
          <w:szCs w:val="22"/>
          <w:lang w:val="en-GB" w:eastAsia="en-GB"/>
        </w:rPr>
      </w:pPr>
    </w:p>
    <w:p w14:paraId="067851ED" w14:textId="465CA62E" w:rsidR="00A12CED" w:rsidRPr="0022246B" w:rsidRDefault="00A12CED" w:rsidP="00F95EF9">
      <w:pPr>
        <w:numPr>
          <w:ilvl w:val="1"/>
          <w:numId w:val="35"/>
        </w:numPr>
        <w:pBdr>
          <w:left w:val="none" w:sz="0" w:space="7" w:color="auto"/>
        </w:pBdr>
        <w:ind w:left="1270" w:hanging="401"/>
        <w:rPr>
          <w:rFonts w:asciiTheme="minorHAnsi" w:eastAsia="Times New Roman" w:hAnsiTheme="minorHAnsi" w:cstheme="minorHAnsi"/>
          <w:sz w:val="22"/>
          <w:szCs w:val="22"/>
          <w:lang w:val="en-GB" w:eastAsia="en-GB"/>
        </w:rPr>
      </w:pPr>
      <w:r w:rsidRPr="0022246B">
        <w:rPr>
          <w:rFonts w:asciiTheme="minorHAnsi" w:hAnsiTheme="minorHAnsi" w:cstheme="minorHAnsi"/>
          <w:sz w:val="22"/>
          <w:szCs w:val="22"/>
          <w:lang w:val="en-GB" w:eastAsia="en-GB"/>
        </w:rPr>
        <w:t xml:space="preserve">Enable multi-factor authentication where they can, on things like </w:t>
      </w:r>
      <w:r w:rsidR="004E2D2D" w:rsidRPr="0022246B">
        <w:rPr>
          <w:rFonts w:asciiTheme="minorHAnsi" w:hAnsiTheme="minorHAnsi" w:cstheme="minorHAnsi"/>
          <w:sz w:val="22"/>
          <w:szCs w:val="22"/>
          <w:lang w:val="en-GB" w:eastAsia="en-GB"/>
        </w:rPr>
        <w:t>academy</w:t>
      </w:r>
      <w:r w:rsidRPr="0022246B">
        <w:rPr>
          <w:rFonts w:asciiTheme="minorHAnsi" w:hAnsiTheme="minorHAnsi" w:cstheme="minorHAnsi"/>
          <w:sz w:val="22"/>
          <w:szCs w:val="22"/>
          <w:lang w:val="en-GB" w:eastAsia="en-GB"/>
        </w:rPr>
        <w:t xml:space="preserve"> email accounts</w:t>
      </w:r>
      <w:r w:rsidR="001A2B36" w:rsidRPr="0022246B">
        <w:rPr>
          <w:rFonts w:asciiTheme="minorHAnsi" w:hAnsiTheme="minorHAnsi" w:cstheme="minorHAnsi"/>
          <w:sz w:val="22"/>
          <w:szCs w:val="22"/>
          <w:lang w:val="en-GB" w:eastAsia="en-GB"/>
        </w:rPr>
        <w:t>.</w:t>
      </w:r>
    </w:p>
    <w:p w14:paraId="50EB9FA1" w14:textId="395B8B2A" w:rsidR="00A12CED" w:rsidRPr="0022246B" w:rsidRDefault="00A12CED" w:rsidP="00F95EF9">
      <w:pPr>
        <w:numPr>
          <w:ilvl w:val="1"/>
          <w:numId w:val="35"/>
        </w:numPr>
        <w:pBdr>
          <w:left w:val="none" w:sz="0" w:space="7" w:color="auto"/>
        </w:pBdr>
        <w:ind w:left="1270" w:hanging="401"/>
        <w:rPr>
          <w:rFonts w:asciiTheme="minorHAnsi" w:eastAsia="Times New Roman" w:hAnsiTheme="minorHAnsi" w:cstheme="minorHAnsi"/>
          <w:color w:val="FF0000"/>
          <w:sz w:val="22"/>
          <w:szCs w:val="22"/>
          <w:lang w:val="en-GB" w:eastAsia="en-GB"/>
        </w:rPr>
      </w:pPr>
      <w:r w:rsidRPr="0022246B">
        <w:rPr>
          <w:rFonts w:asciiTheme="minorHAnsi" w:hAnsiTheme="minorHAnsi" w:cstheme="minorHAnsi"/>
          <w:sz w:val="22"/>
          <w:szCs w:val="22"/>
          <w:lang w:val="en-GB" w:eastAsia="en-GB"/>
        </w:rPr>
        <w:t>Store passwords securely</w:t>
      </w:r>
      <w:r w:rsidR="001A2B36" w:rsidRPr="0022246B">
        <w:rPr>
          <w:rFonts w:asciiTheme="minorHAnsi" w:hAnsiTheme="minorHAnsi" w:cstheme="minorHAnsi"/>
          <w:sz w:val="22"/>
          <w:szCs w:val="22"/>
          <w:lang w:val="en-GB" w:eastAsia="en-GB"/>
        </w:rPr>
        <w:t>.</w:t>
      </w:r>
    </w:p>
    <w:p w14:paraId="7A57B59B" w14:textId="58A081ED" w:rsidR="00A12CED" w:rsidRPr="0022246B" w:rsidRDefault="00A12CED" w:rsidP="00F95EF9">
      <w:pPr>
        <w:numPr>
          <w:ilvl w:val="0"/>
          <w:numId w:val="35"/>
        </w:numPr>
        <w:ind w:left="340" w:hanging="261"/>
        <w:rPr>
          <w:rFonts w:asciiTheme="minorHAnsi" w:eastAsia="Times New Roman" w:hAnsiTheme="minorHAnsi" w:cstheme="minorHAnsi"/>
          <w:sz w:val="22"/>
          <w:szCs w:val="22"/>
          <w:lang w:val="en-GB" w:eastAsia="en-GB"/>
        </w:rPr>
      </w:pPr>
      <w:r w:rsidRPr="0022246B">
        <w:rPr>
          <w:rFonts w:asciiTheme="minorHAnsi" w:hAnsiTheme="minorHAnsi" w:cstheme="minorHAnsi"/>
          <w:sz w:val="22"/>
          <w:szCs w:val="22"/>
          <w:lang w:val="en-GB" w:eastAsia="en-GB"/>
        </w:rPr>
        <w:t xml:space="preserve">Make sure </w:t>
      </w:r>
      <w:proofErr w:type="spellStart"/>
      <w:r w:rsidR="000854CC" w:rsidRPr="0022246B">
        <w:rPr>
          <w:rFonts w:asciiTheme="minorHAnsi" w:hAnsiTheme="minorHAnsi" w:cstheme="minorHAnsi"/>
          <w:sz w:val="22"/>
          <w:szCs w:val="22"/>
          <w:lang w:val="en-GB" w:eastAsia="en-GB"/>
        </w:rPr>
        <w:t>Office</w:t>
      </w:r>
      <w:r w:rsidR="002F17EA" w:rsidRPr="0022246B">
        <w:rPr>
          <w:rFonts w:asciiTheme="minorHAnsi" w:hAnsiTheme="minorHAnsi" w:cstheme="minorHAnsi"/>
          <w:sz w:val="22"/>
          <w:szCs w:val="22"/>
          <w:lang w:val="en-GB" w:eastAsia="en-GB"/>
        </w:rPr>
        <w:t>X</w:t>
      </w:r>
      <w:r w:rsidR="000854CC" w:rsidRPr="0022246B">
        <w:rPr>
          <w:rFonts w:asciiTheme="minorHAnsi" w:hAnsiTheme="minorHAnsi" w:cstheme="minorHAnsi"/>
          <w:sz w:val="22"/>
          <w:szCs w:val="22"/>
          <w:lang w:val="en-GB" w:eastAsia="en-GB"/>
        </w:rPr>
        <w:t>press</w:t>
      </w:r>
      <w:proofErr w:type="spellEnd"/>
      <w:r w:rsidR="000854CC" w:rsidRPr="0022246B">
        <w:rPr>
          <w:rFonts w:asciiTheme="minorHAnsi" w:hAnsiTheme="minorHAnsi" w:cstheme="minorHAnsi"/>
          <w:sz w:val="22"/>
          <w:szCs w:val="22"/>
          <w:lang w:val="en-GB" w:eastAsia="en-GB"/>
        </w:rPr>
        <w:t xml:space="preserve"> </w:t>
      </w:r>
      <w:r w:rsidRPr="0022246B">
        <w:rPr>
          <w:rFonts w:asciiTheme="minorHAnsi" w:hAnsiTheme="minorHAnsi" w:cstheme="minorHAnsi"/>
          <w:sz w:val="22"/>
          <w:szCs w:val="22"/>
          <w:lang w:val="en-GB" w:eastAsia="en-GB"/>
        </w:rPr>
        <w:t>staff conduct regular access reviews to make sure each user in</w:t>
      </w:r>
      <w:r w:rsidR="00D33723">
        <w:rPr>
          <w:rFonts w:asciiTheme="minorHAnsi" w:hAnsiTheme="minorHAnsi" w:cstheme="minorHAnsi"/>
          <w:sz w:val="22"/>
          <w:szCs w:val="22"/>
          <w:lang w:val="en-GB" w:eastAsia="en-GB"/>
        </w:rPr>
        <w:t xml:space="preserve"> the</w:t>
      </w:r>
      <w:r w:rsidRPr="0022246B">
        <w:rPr>
          <w:rFonts w:asciiTheme="minorHAnsi" w:hAnsiTheme="minorHAnsi" w:cstheme="minorHAnsi"/>
          <w:sz w:val="22"/>
          <w:szCs w:val="22"/>
          <w:lang w:val="en-GB" w:eastAsia="en-GB"/>
        </w:rPr>
        <w:t xml:space="preserve"> </w:t>
      </w:r>
      <w:r w:rsidR="004E2D2D" w:rsidRPr="0022246B">
        <w:rPr>
          <w:rFonts w:asciiTheme="minorHAnsi" w:hAnsiTheme="minorHAnsi" w:cstheme="minorHAnsi"/>
          <w:sz w:val="22"/>
          <w:szCs w:val="22"/>
          <w:lang w:val="en-GB" w:eastAsia="en-GB"/>
        </w:rPr>
        <w:t>Trust</w:t>
      </w:r>
      <w:r w:rsidRPr="0022246B">
        <w:rPr>
          <w:rFonts w:asciiTheme="minorHAnsi" w:hAnsiTheme="minorHAnsi" w:cstheme="minorHAnsi"/>
          <w:sz w:val="22"/>
          <w:szCs w:val="22"/>
          <w:lang w:val="en-GB" w:eastAsia="en-GB"/>
        </w:rPr>
        <w:t xml:space="preserve"> has the right level of permissions and admin right</w:t>
      </w:r>
      <w:r w:rsidR="000854CC" w:rsidRPr="0022246B">
        <w:rPr>
          <w:rFonts w:asciiTheme="minorHAnsi" w:hAnsiTheme="minorHAnsi" w:cstheme="minorHAnsi"/>
          <w:sz w:val="22"/>
          <w:szCs w:val="22"/>
          <w:lang w:val="en-GB" w:eastAsia="en-GB"/>
        </w:rPr>
        <w:t>s.</w:t>
      </w:r>
    </w:p>
    <w:p w14:paraId="11DEFE83" w14:textId="09D8A4E7" w:rsidR="00A12CED" w:rsidRPr="0022246B" w:rsidRDefault="00A12CED" w:rsidP="000E18FE">
      <w:pPr>
        <w:numPr>
          <w:ilvl w:val="0"/>
          <w:numId w:val="35"/>
        </w:numPr>
        <w:ind w:left="340" w:hanging="261"/>
        <w:rPr>
          <w:rFonts w:asciiTheme="minorHAnsi" w:eastAsia="Times New Roman" w:hAnsiTheme="minorHAnsi" w:cstheme="minorHAnsi"/>
          <w:sz w:val="22"/>
          <w:szCs w:val="22"/>
          <w:lang w:val="en-GB" w:eastAsia="en-GB"/>
        </w:rPr>
      </w:pPr>
      <w:r w:rsidRPr="0022246B">
        <w:rPr>
          <w:rFonts w:asciiTheme="minorHAnsi" w:hAnsiTheme="minorHAnsi" w:cstheme="minorHAnsi"/>
          <w:sz w:val="22"/>
          <w:szCs w:val="22"/>
          <w:lang w:val="en-GB" w:eastAsia="en-GB"/>
        </w:rPr>
        <w:t>Have a firewall in place that is switched on</w:t>
      </w:r>
      <w:r w:rsidR="000854CC" w:rsidRPr="0022246B">
        <w:rPr>
          <w:rFonts w:asciiTheme="minorHAnsi" w:hAnsiTheme="minorHAnsi" w:cstheme="minorHAnsi"/>
          <w:sz w:val="22"/>
          <w:szCs w:val="22"/>
          <w:lang w:val="en-GB" w:eastAsia="en-GB"/>
        </w:rPr>
        <w:t>.</w:t>
      </w:r>
    </w:p>
    <w:p w14:paraId="32D69D2A" w14:textId="1E932109" w:rsidR="00A12CED" w:rsidRPr="0022246B" w:rsidRDefault="00A12CED" w:rsidP="00F95EF9">
      <w:pPr>
        <w:numPr>
          <w:ilvl w:val="0"/>
          <w:numId w:val="35"/>
        </w:numPr>
        <w:ind w:left="340" w:hanging="261"/>
        <w:rPr>
          <w:rFonts w:asciiTheme="minorHAnsi" w:eastAsia="Times New Roman" w:hAnsiTheme="minorHAnsi" w:cstheme="minorHAnsi"/>
          <w:color w:val="FF0000"/>
          <w:sz w:val="22"/>
          <w:szCs w:val="22"/>
          <w:lang w:val="en-GB" w:eastAsia="en-GB"/>
        </w:rPr>
      </w:pPr>
      <w:r w:rsidRPr="0022246B">
        <w:rPr>
          <w:rFonts w:asciiTheme="minorHAnsi" w:hAnsiTheme="minorHAnsi" w:cstheme="minorHAnsi"/>
          <w:sz w:val="22"/>
          <w:szCs w:val="22"/>
          <w:lang w:val="en-GB" w:eastAsia="en-GB"/>
        </w:rPr>
        <w:lastRenderedPageBreak/>
        <w:t xml:space="preserve">Check that its supply chain is secure, for example by asking suppliers about how secure their business practices are and checking if they have the </w:t>
      </w:r>
      <w:hyperlink r:id="rId33" w:history="1">
        <w:r w:rsidRPr="0022246B">
          <w:rPr>
            <w:rFonts w:asciiTheme="minorHAnsi" w:hAnsiTheme="minorHAnsi" w:cstheme="minorHAnsi"/>
            <w:color w:val="0072CC"/>
            <w:sz w:val="22"/>
            <w:szCs w:val="22"/>
            <w:u w:val="single" w:color="0072CC"/>
            <w:lang w:val="en-GB" w:eastAsia="en-GB"/>
          </w:rPr>
          <w:t>Cyber Essentials</w:t>
        </w:r>
      </w:hyperlink>
      <w:r w:rsidRPr="0022246B">
        <w:rPr>
          <w:rFonts w:asciiTheme="minorHAnsi" w:hAnsiTheme="minorHAnsi" w:cstheme="minorHAnsi"/>
          <w:sz w:val="22"/>
          <w:szCs w:val="22"/>
          <w:lang w:val="en-GB" w:eastAsia="en-GB"/>
        </w:rPr>
        <w:t xml:space="preserve"> certification</w:t>
      </w:r>
      <w:r w:rsidR="000854CC" w:rsidRPr="0022246B">
        <w:rPr>
          <w:rFonts w:asciiTheme="minorHAnsi" w:hAnsiTheme="minorHAnsi" w:cstheme="minorHAnsi"/>
          <w:sz w:val="22"/>
          <w:szCs w:val="22"/>
          <w:lang w:val="en-GB" w:eastAsia="en-GB"/>
        </w:rPr>
        <w:t>.</w:t>
      </w:r>
    </w:p>
    <w:p w14:paraId="6E582939" w14:textId="59F22EC4" w:rsidR="00A12CED" w:rsidRPr="0022246B" w:rsidRDefault="00A12CED" w:rsidP="00F95EF9">
      <w:pPr>
        <w:numPr>
          <w:ilvl w:val="0"/>
          <w:numId w:val="35"/>
        </w:numPr>
        <w:ind w:left="340" w:hanging="261"/>
        <w:rPr>
          <w:rFonts w:asciiTheme="minorHAnsi" w:eastAsia="Times New Roman" w:hAnsiTheme="minorHAnsi" w:cstheme="minorHAnsi"/>
          <w:color w:val="FF0000"/>
          <w:sz w:val="22"/>
          <w:szCs w:val="22"/>
          <w:lang w:val="en-GB" w:eastAsia="en-GB"/>
        </w:rPr>
      </w:pPr>
      <w:r w:rsidRPr="0022246B">
        <w:rPr>
          <w:rFonts w:asciiTheme="minorHAnsi" w:hAnsiTheme="minorHAnsi" w:cstheme="minorHAnsi"/>
          <w:sz w:val="22"/>
          <w:szCs w:val="22"/>
          <w:lang w:val="en-GB" w:eastAsia="en-GB"/>
        </w:rPr>
        <w:t xml:space="preserve">Develop, review and test an incident response plan with </w:t>
      </w:r>
      <w:proofErr w:type="spellStart"/>
      <w:r w:rsidR="001A77E3" w:rsidRPr="0022246B">
        <w:rPr>
          <w:rFonts w:asciiTheme="minorHAnsi" w:hAnsiTheme="minorHAnsi" w:cstheme="minorHAnsi"/>
          <w:sz w:val="22"/>
          <w:szCs w:val="22"/>
          <w:lang w:val="en-GB" w:eastAsia="en-GB"/>
        </w:rPr>
        <w:t>Office</w:t>
      </w:r>
      <w:r w:rsidR="001403E6" w:rsidRPr="0022246B">
        <w:rPr>
          <w:rFonts w:asciiTheme="minorHAnsi" w:hAnsiTheme="minorHAnsi" w:cstheme="minorHAnsi"/>
          <w:sz w:val="22"/>
          <w:szCs w:val="22"/>
          <w:lang w:val="en-GB" w:eastAsia="en-GB"/>
        </w:rPr>
        <w:t>X</w:t>
      </w:r>
      <w:r w:rsidR="001A77E3" w:rsidRPr="0022246B">
        <w:rPr>
          <w:rFonts w:asciiTheme="minorHAnsi" w:hAnsiTheme="minorHAnsi" w:cstheme="minorHAnsi"/>
          <w:sz w:val="22"/>
          <w:szCs w:val="22"/>
          <w:lang w:val="en-GB" w:eastAsia="en-GB"/>
        </w:rPr>
        <w:t>press</w:t>
      </w:r>
      <w:proofErr w:type="spellEnd"/>
      <w:r w:rsidR="001A77E3" w:rsidRPr="0022246B">
        <w:rPr>
          <w:rFonts w:asciiTheme="minorHAnsi" w:hAnsiTheme="minorHAnsi" w:cstheme="minorHAnsi"/>
          <w:sz w:val="22"/>
          <w:szCs w:val="22"/>
          <w:lang w:val="en-GB" w:eastAsia="en-GB"/>
        </w:rPr>
        <w:t xml:space="preserve"> </w:t>
      </w:r>
      <w:r w:rsidRPr="0022246B">
        <w:rPr>
          <w:rFonts w:asciiTheme="minorHAnsi" w:hAnsiTheme="minorHAnsi" w:cstheme="minorHAnsi"/>
          <w:sz w:val="22"/>
          <w:szCs w:val="22"/>
          <w:lang w:val="en-GB" w:eastAsia="en-GB"/>
        </w:rPr>
        <w:t xml:space="preserve">including, for example, how the </w:t>
      </w:r>
      <w:r w:rsidR="00227C02" w:rsidRPr="0022246B">
        <w:rPr>
          <w:rFonts w:asciiTheme="minorHAnsi" w:hAnsiTheme="minorHAnsi" w:cstheme="minorHAnsi"/>
          <w:sz w:val="22"/>
          <w:szCs w:val="22"/>
          <w:lang w:val="en-GB" w:eastAsia="en-GB"/>
        </w:rPr>
        <w:t>Trust and its academies</w:t>
      </w:r>
      <w:r w:rsidRPr="0022246B">
        <w:rPr>
          <w:rFonts w:asciiTheme="minorHAnsi" w:hAnsiTheme="minorHAnsi" w:cstheme="minorHAnsi"/>
          <w:sz w:val="22"/>
          <w:szCs w:val="22"/>
          <w:lang w:val="en-GB" w:eastAsia="en-GB"/>
        </w:rPr>
        <w:t xml:space="preserve"> will communicate with </w:t>
      </w:r>
      <w:r w:rsidR="00227C02" w:rsidRPr="0022246B">
        <w:rPr>
          <w:rFonts w:asciiTheme="minorHAnsi" w:hAnsiTheme="minorHAnsi" w:cstheme="minorHAnsi"/>
          <w:sz w:val="22"/>
          <w:szCs w:val="22"/>
          <w:lang w:val="en-GB" w:eastAsia="en-GB"/>
        </w:rPr>
        <w:t>the appropriate parties</w:t>
      </w:r>
      <w:r w:rsidRPr="0022246B">
        <w:rPr>
          <w:rFonts w:asciiTheme="minorHAnsi" w:hAnsiTheme="minorHAnsi" w:cstheme="minorHAnsi"/>
          <w:sz w:val="22"/>
          <w:szCs w:val="22"/>
          <w:lang w:val="en-GB" w:eastAsia="en-GB"/>
        </w:rPr>
        <w:t xml:space="preserve"> if communications go down, who will be contacted and when, and who will notify </w:t>
      </w:r>
      <w:hyperlink r:id="rId34" w:history="1">
        <w:r w:rsidRPr="0022246B">
          <w:rPr>
            <w:rFonts w:asciiTheme="minorHAnsi" w:hAnsiTheme="minorHAnsi" w:cstheme="minorHAnsi"/>
            <w:color w:val="0072CC"/>
            <w:sz w:val="22"/>
            <w:szCs w:val="22"/>
            <w:u w:val="single" w:color="0072CC"/>
            <w:lang w:val="en-GB" w:eastAsia="en-GB"/>
          </w:rPr>
          <w:t>Action Fraud</w:t>
        </w:r>
      </w:hyperlink>
      <w:r w:rsidRPr="0022246B">
        <w:rPr>
          <w:rFonts w:asciiTheme="minorHAnsi" w:hAnsiTheme="minorHAnsi" w:cstheme="minorHAnsi"/>
          <w:sz w:val="22"/>
          <w:szCs w:val="22"/>
          <w:lang w:val="en-GB" w:eastAsia="en-GB"/>
        </w:rPr>
        <w:t xml:space="preserve"> of the incident. </w:t>
      </w:r>
    </w:p>
    <w:p w14:paraId="473FA37C" w14:textId="77777777" w:rsidR="00C100EA" w:rsidRPr="00053EE1" w:rsidRDefault="00C100EA" w:rsidP="00C100EA">
      <w:pPr>
        <w:ind w:left="340"/>
        <w:rPr>
          <w:rFonts w:asciiTheme="minorHAnsi" w:eastAsia="Times New Roman" w:hAnsiTheme="minorHAnsi" w:cstheme="minorHAnsi"/>
          <w:color w:val="FF0000"/>
          <w:lang w:val="en-GB" w:eastAsia="en-GB"/>
        </w:rPr>
      </w:pPr>
    </w:p>
    <w:p w14:paraId="74DF50AF" w14:textId="77777777" w:rsidR="00A12CED" w:rsidRPr="00053EE1" w:rsidRDefault="00A12CED" w:rsidP="00A12CED">
      <w:pPr>
        <w:pStyle w:val="Heading1"/>
        <w:rPr>
          <w:rFonts w:asciiTheme="minorHAnsi" w:hAnsiTheme="minorHAnsi" w:cstheme="minorHAnsi"/>
          <w:color w:val="auto"/>
          <w:szCs w:val="28"/>
          <w:lang w:eastAsia="en-GB"/>
        </w:rPr>
      </w:pPr>
      <w:bookmarkStart w:id="17" w:name="_Toc11142669"/>
      <w:bookmarkStart w:id="18" w:name="_Toc199336887"/>
      <w:r w:rsidRPr="00053EE1">
        <w:rPr>
          <w:rFonts w:asciiTheme="minorHAnsi" w:eastAsia="Arial" w:hAnsiTheme="minorHAnsi" w:cstheme="minorHAnsi"/>
          <w:color w:val="auto"/>
          <w:szCs w:val="28"/>
          <w:lang w:eastAsia="en-GB"/>
        </w:rPr>
        <w:t>10. Internet access</w:t>
      </w:r>
      <w:bookmarkEnd w:id="17"/>
      <w:bookmarkEnd w:id="18"/>
    </w:p>
    <w:p w14:paraId="36272CC8" w14:textId="041051E8" w:rsidR="00A12CED" w:rsidRPr="00793701" w:rsidRDefault="00A12CED" w:rsidP="00A12CED">
      <w:pPr>
        <w:rPr>
          <w:rFonts w:asciiTheme="minorHAnsi" w:hAnsiTheme="minorHAnsi" w:cstheme="minorHAnsi"/>
          <w:sz w:val="22"/>
          <w:szCs w:val="22"/>
          <w:lang w:val="en-GB" w:eastAsia="en-GB"/>
        </w:rPr>
      </w:pPr>
      <w:r w:rsidRPr="00793701">
        <w:rPr>
          <w:rFonts w:asciiTheme="minorHAnsi" w:hAnsiTheme="minorHAnsi" w:cstheme="minorHAnsi"/>
          <w:sz w:val="22"/>
          <w:szCs w:val="22"/>
          <w:lang w:val="en-GB" w:eastAsia="en-GB"/>
        </w:rPr>
        <w:t xml:space="preserve">The </w:t>
      </w:r>
      <w:r w:rsidR="00472E3F" w:rsidRPr="00793701">
        <w:rPr>
          <w:rFonts w:asciiTheme="minorHAnsi" w:hAnsiTheme="minorHAnsi" w:cstheme="minorHAnsi"/>
          <w:sz w:val="22"/>
          <w:szCs w:val="22"/>
          <w:lang w:val="en-GB" w:eastAsia="en-GB"/>
        </w:rPr>
        <w:t>Academy and Central Office</w:t>
      </w:r>
      <w:r w:rsidRPr="00793701">
        <w:rPr>
          <w:rFonts w:asciiTheme="minorHAnsi" w:hAnsiTheme="minorHAnsi" w:cstheme="minorHAnsi"/>
          <w:sz w:val="22"/>
          <w:szCs w:val="22"/>
          <w:lang w:val="en-GB" w:eastAsia="en-GB"/>
        </w:rPr>
        <w:t xml:space="preserve"> wireless internet connection</w:t>
      </w:r>
      <w:r w:rsidR="00472E3F" w:rsidRPr="00793701">
        <w:rPr>
          <w:rFonts w:asciiTheme="minorHAnsi" w:hAnsiTheme="minorHAnsi" w:cstheme="minorHAnsi"/>
          <w:sz w:val="22"/>
          <w:szCs w:val="22"/>
          <w:lang w:val="en-GB" w:eastAsia="en-GB"/>
        </w:rPr>
        <w:t>s</w:t>
      </w:r>
      <w:r w:rsidRPr="00793701">
        <w:rPr>
          <w:rFonts w:asciiTheme="minorHAnsi" w:hAnsiTheme="minorHAnsi" w:cstheme="minorHAnsi"/>
          <w:sz w:val="22"/>
          <w:szCs w:val="22"/>
          <w:lang w:val="en-GB" w:eastAsia="en-GB"/>
        </w:rPr>
        <w:t xml:space="preserve"> </w:t>
      </w:r>
      <w:r w:rsidR="00472E3F" w:rsidRPr="00793701">
        <w:rPr>
          <w:rFonts w:asciiTheme="minorHAnsi" w:hAnsiTheme="minorHAnsi" w:cstheme="minorHAnsi"/>
          <w:sz w:val="22"/>
          <w:szCs w:val="22"/>
          <w:lang w:val="en-GB" w:eastAsia="en-GB"/>
        </w:rPr>
        <w:t>are</w:t>
      </w:r>
      <w:r w:rsidRPr="00793701">
        <w:rPr>
          <w:rFonts w:asciiTheme="minorHAnsi" w:hAnsiTheme="minorHAnsi" w:cstheme="minorHAnsi"/>
          <w:sz w:val="22"/>
          <w:szCs w:val="22"/>
          <w:lang w:val="en-GB" w:eastAsia="en-GB"/>
        </w:rPr>
        <w:t xml:space="preserve"> secure. </w:t>
      </w:r>
    </w:p>
    <w:p w14:paraId="46C1FA39" w14:textId="3FF3CE3C" w:rsidR="00BE704B" w:rsidRPr="00793701" w:rsidRDefault="00BE704B" w:rsidP="00BE704B">
      <w:pPr>
        <w:rPr>
          <w:rFonts w:asciiTheme="minorHAnsi" w:hAnsiTheme="minorHAnsi" w:cstheme="minorHAnsi"/>
          <w:sz w:val="22"/>
          <w:szCs w:val="22"/>
          <w:lang w:val="en-GB" w:eastAsia="en-GB"/>
        </w:rPr>
      </w:pPr>
      <w:r w:rsidRPr="00793701">
        <w:rPr>
          <w:rFonts w:asciiTheme="minorHAnsi" w:hAnsiTheme="minorHAnsi" w:cstheme="minorHAnsi"/>
          <w:sz w:val="22"/>
          <w:szCs w:val="22"/>
          <w:lang w:val="en-GB" w:eastAsia="en-GB"/>
        </w:rPr>
        <w:t>This is a shared responsibility,</w:t>
      </w:r>
      <w:r w:rsidR="00472E3F" w:rsidRPr="00793701">
        <w:rPr>
          <w:rFonts w:asciiTheme="minorHAnsi" w:hAnsiTheme="minorHAnsi" w:cstheme="minorHAnsi"/>
          <w:sz w:val="22"/>
          <w:szCs w:val="22"/>
          <w:lang w:val="en-GB" w:eastAsia="en-GB"/>
        </w:rPr>
        <w:t xml:space="preserve"> between Rydal and </w:t>
      </w:r>
      <w:proofErr w:type="spellStart"/>
      <w:r w:rsidR="00472E3F" w:rsidRPr="00793701">
        <w:rPr>
          <w:rFonts w:asciiTheme="minorHAnsi" w:hAnsiTheme="minorHAnsi" w:cstheme="minorHAnsi"/>
          <w:sz w:val="22"/>
          <w:szCs w:val="22"/>
          <w:lang w:val="en-GB" w:eastAsia="en-GB"/>
        </w:rPr>
        <w:t>OfficeXpress</w:t>
      </w:r>
      <w:proofErr w:type="spellEnd"/>
      <w:r w:rsidR="00472E3F" w:rsidRPr="00793701">
        <w:rPr>
          <w:rFonts w:asciiTheme="minorHAnsi" w:hAnsiTheme="minorHAnsi" w:cstheme="minorHAnsi"/>
          <w:sz w:val="22"/>
          <w:szCs w:val="22"/>
          <w:lang w:val="en-GB" w:eastAsia="en-GB"/>
        </w:rPr>
        <w:t>.</w:t>
      </w:r>
      <w:r w:rsidRPr="00793701">
        <w:rPr>
          <w:rFonts w:asciiTheme="minorHAnsi" w:hAnsiTheme="minorHAnsi" w:cstheme="minorHAnsi"/>
          <w:sz w:val="22"/>
          <w:szCs w:val="22"/>
          <w:lang w:val="en-GB" w:eastAsia="en-GB"/>
        </w:rPr>
        <w:t xml:space="preserve"> Rydal provide the internet connection with filtering</w:t>
      </w:r>
      <w:r w:rsidR="00472E3F" w:rsidRPr="00793701">
        <w:rPr>
          <w:rFonts w:asciiTheme="minorHAnsi" w:hAnsiTheme="minorHAnsi" w:cstheme="minorHAnsi"/>
          <w:sz w:val="22"/>
          <w:szCs w:val="22"/>
          <w:lang w:val="en-GB" w:eastAsia="en-GB"/>
        </w:rPr>
        <w:t xml:space="preserve">. </w:t>
      </w:r>
      <w:r w:rsidRPr="00793701">
        <w:rPr>
          <w:rFonts w:asciiTheme="minorHAnsi" w:hAnsiTheme="minorHAnsi" w:cstheme="minorHAnsi"/>
          <w:sz w:val="22"/>
          <w:szCs w:val="22"/>
          <w:lang w:val="en-GB" w:eastAsia="en-GB"/>
        </w:rPr>
        <w:t>If th</w:t>
      </w:r>
      <w:r w:rsidR="00083FF4" w:rsidRPr="00793701">
        <w:rPr>
          <w:rFonts w:asciiTheme="minorHAnsi" w:hAnsiTheme="minorHAnsi" w:cstheme="minorHAnsi"/>
          <w:sz w:val="22"/>
          <w:szCs w:val="22"/>
          <w:lang w:val="en-GB" w:eastAsia="en-GB"/>
        </w:rPr>
        <w:t>e Academy</w:t>
      </w:r>
      <w:r w:rsidRPr="00793701">
        <w:rPr>
          <w:rFonts w:asciiTheme="minorHAnsi" w:hAnsiTheme="minorHAnsi" w:cstheme="minorHAnsi"/>
          <w:sz w:val="22"/>
          <w:szCs w:val="22"/>
          <w:lang w:val="en-GB" w:eastAsia="en-GB"/>
        </w:rPr>
        <w:t xml:space="preserve"> have servers</w:t>
      </w:r>
      <w:r w:rsidR="00083FF4" w:rsidRPr="00793701">
        <w:rPr>
          <w:rFonts w:asciiTheme="minorHAnsi" w:hAnsiTheme="minorHAnsi" w:cstheme="minorHAnsi"/>
          <w:sz w:val="22"/>
          <w:szCs w:val="22"/>
          <w:lang w:val="en-GB" w:eastAsia="en-GB"/>
        </w:rPr>
        <w:t>,</w:t>
      </w:r>
      <w:r w:rsidRPr="00793701">
        <w:rPr>
          <w:rFonts w:asciiTheme="minorHAnsi" w:hAnsiTheme="minorHAnsi" w:cstheme="minorHAnsi"/>
          <w:sz w:val="22"/>
          <w:szCs w:val="22"/>
          <w:lang w:val="en-GB" w:eastAsia="en-GB"/>
        </w:rPr>
        <w:t xml:space="preserve"> </w:t>
      </w:r>
      <w:proofErr w:type="spellStart"/>
      <w:r w:rsidRPr="00793701">
        <w:rPr>
          <w:rFonts w:asciiTheme="minorHAnsi" w:hAnsiTheme="minorHAnsi" w:cstheme="minorHAnsi"/>
          <w:sz w:val="22"/>
          <w:szCs w:val="22"/>
          <w:lang w:val="en-GB" w:eastAsia="en-GB"/>
        </w:rPr>
        <w:t>O</w:t>
      </w:r>
      <w:r w:rsidR="00472E3F" w:rsidRPr="00793701">
        <w:rPr>
          <w:rFonts w:asciiTheme="minorHAnsi" w:hAnsiTheme="minorHAnsi" w:cstheme="minorHAnsi"/>
          <w:sz w:val="22"/>
          <w:szCs w:val="22"/>
          <w:lang w:val="en-GB" w:eastAsia="en-GB"/>
        </w:rPr>
        <w:t>ffice</w:t>
      </w:r>
      <w:r w:rsidRPr="00793701">
        <w:rPr>
          <w:rFonts w:asciiTheme="minorHAnsi" w:hAnsiTheme="minorHAnsi" w:cstheme="minorHAnsi"/>
          <w:sz w:val="22"/>
          <w:szCs w:val="22"/>
          <w:lang w:val="en-GB" w:eastAsia="en-GB"/>
        </w:rPr>
        <w:t>X</w:t>
      </w:r>
      <w:r w:rsidR="00472E3F" w:rsidRPr="00793701">
        <w:rPr>
          <w:rFonts w:asciiTheme="minorHAnsi" w:hAnsiTheme="minorHAnsi" w:cstheme="minorHAnsi"/>
          <w:sz w:val="22"/>
          <w:szCs w:val="22"/>
          <w:lang w:val="en-GB" w:eastAsia="en-GB"/>
        </w:rPr>
        <w:t>press</w:t>
      </w:r>
      <w:proofErr w:type="spellEnd"/>
      <w:r w:rsidRPr="00793701">
        <w:rPr>
          <w:rFonts w:asciiTheme="minorHAnsi" w:hAnsiTheme="minorHAnsi" w:cstheme="minorHAnsi"/>
          <w:sz w:val="22"/>
          <w:szCs w:val="22"/>
          <w:lang w:val="en-GB" w:eastAsia="en-GB"/>
        </w:rPr>
        <w:t xml:space="preserve"> will provide security permissions on the folders</w:t>
      </w:r>
      <w:r w:rsidR="00083FF4" w:rsidRPr="00793701">
        <w:rPr>
          <w:rFonts w:asciiTheme="minorHAnsi" w:hAnsiTheme="minorHAnsi" w:cstheme="minorHAnsi"/>
          <w:sz w:val="22"/>
          <w:szCs w:val="22"/>
          <w:lang w:val="en-GB" w:eastAsia="en-GB"/>
        </w:rPr>
        <w:t xml:space="preserve">. </w:t>
      </w:r>
      <w:r w:rsidR="00D43FF6" w:rsidRPr="00793701">
        <w:rPr>
          <w:rFonts w:asciiTheme="minorHAnsi" w:hAnsiTheme="minorHAnsi" w:cstheme="minorHAnsi"/>
          <w:sz w:val="22"/>
          <w:szCs w:val="22"/>
          <w:lang w:val="en-GB" w:eastAsia="en-GB"/>
        </w:rPr>
        <w:t xml:space="preserve">Each </w:t>
      </w:r>
      <w:r w:rsidR="00083FF4" w:rsidRPr="00793701">
        <w:rPr>
          <w:rFonts w:asciiTheme="minorHAnsi" w:hAnsiTheme="minorHAnsi" w:cstheme="minorHAnsi"/>
          <w:sz w:val="22"/>
          <w:szCs w:val="22"/>
          <w:lang w:val="en-GB" w:eastAsia="en-GB"/>
        </w:rPr>
        <w:t>Academy</w:t>
      </w:r>
      <w:r w:rsidRPr="00793701">
        <w:rPr>
          <w:rFonts w:asciiTheme="minorHAnsi" w:hAnsiTheme="minorHAnsi" w:cstheme="minorHAnsi"/>
          <w:sz w:val="22"/>
          <w:szCs w:val="22"/>
          <w:lang w:val="en-GB" w:eastAsia="en-GB"/>
        </w:rPr>
        <w:t xml:space="preserve"> is responsible for making sure that only the correct people access the Wi-Fi </w:t>
      </w:r>
      <w:proofErr w:type="spellStart"/>
      <w:r w:rsidRPr="00793701">
        <w:rPr>
          <w:rFonts w:asciiTheme="minorHAnsi" w:hAnsiTheme="minorHAnsi" w:cstheme="minorHAnsi"/>
          <w:sz w:val="22"/>
          <w:szCs w:val="22"/>
          <w:lang w:val="en-GB" w:eastAsia="en-GB"/>
        </w:rPr>
        <w:t>ie</w:t>
      </w:r>
      <w:proofErr w:type="spellEnd"/>
      <w:r w:rsidRPr="00793701">
        <w:rPr>
          <w:rFonts w:asciiTheme="minorHAnsi" w:hAnsiTheme="minorHAnsi" w:cstheme="minorHAnsi"/>
          <w:sz w:val="22"/>
          <w:szCs w:val="22"/>
          <w:lang w:val="en-GB" w:eastAsia="en-GB"/>
        </w:rPr>
        <w:t xml:space="preserve"> the password to the “main Network” isn’t shared with guests</w:t>
      </w:r>
      <w:r w:rsidR="000F2A8D" w:rsidRPr="00793701">
        <w:rPr>
          <w:rFonts w:asciiTheme="minorHAnsi" w:hAnsiTheme="minorHAnsi" w:cstheme="minorHAnsi"/>
          <w:sz w:val="22"/>
          <w:szCs w:val="22"/>
          <w:lang w:val="en-GB" w:eastAsia="en-GB"/>
        </w:rPr>
        <w:t>. If required, the Academy and Trust Central Offices should have a</w:t>
      </w:r>
      <w:r w:rsidRPr="00793701">
        <w:rPr>
          <w:rFonts w:asciiTheme="minorHAnsi" w:hAnsiTheme="minorHAnsi" w:cstheme="minorHAnsi"/>
          <w:sz w:val="22"/>
          <w:szCs w:val="22"/>
          <w:lang w:val="en-GB" w:eastAsia="en-GB"/>
        </w:rPr>
        <w:t xml:space="preserve"> guest Wi-Fi</w:t>
      </w:r>
      <w:r w:rsidR="000F2A8D" w:rsidRPr="00793701">
        <w:rPr>
          <w:rFonts w:asciiTheme="minorHAnsi" w:hAnsiTheme="minorHAnsi" w:cstheme="minorHAnsi"/>
          <w:sz w:val="22"/>
          <w:szCs w:val="22"/>
          <w:lang w:val="en-GB" w:eastAsia="en-GB"/>
        </w:rPr>
        <w:t xml:space="preserve"> Network.</w:t>
      </w:r>
      <w:r w:rsidR="006E2A4C" w:rsidRPr="00793701">
        <w:rPr>
          <w:rFonts w:asciiTheme="minorHAnsi" w:hAnsiTheme="minorHAnsi" w:cstheme="minorHAnsi"/>
          <w:sz w:val="22"/>
          <w:szCs w:val="22"/>
          <w:lang w:val="en-GB" w:eastAsia="en-GB"/>
        </w:rPr>
        <w:t xml:space="preserve"> At the Central Office, Trust Central Staff should ensure that only the guest Wi-Fi Network and password is shared with guests if required.</w:t>
      </w:r>
    </w:p>
    <w:p w14:paraId="7C712454" w14:textId="77777777" w:rsidR="00A12CED" w:rsidRPr="00793701" w:rsidRDefault="00A12CED" w:rsidP="00A12CED">
      <w:pPr>
        <w:spacing w:before="240"/>
        <w:rPr>
          <w:rFonts w:asciiTheme="minorHAnsi" w:hAnsiTheme="minorHAnsi" w:cstheme="minorHAnsi"/>
          <w:sz w:val="24"/>
          <w:lang w:val="en-GB" w:eastAsia="en-GB"/>
        </w:rPr>
      </w:pPr>
      <w:r w:rsidRPr="00793701">
        <w:rPr>
          <w:rFonts w:asciiTheme="minorHAnsi" w:hAnsiTheme="minorHAnsi" w:cstheme="minorHAnsi"/>
          <w:b/>
          <w:bCs/>
          <w:sz w:val="24"/>
          <w:lang w:val="en-GB" w:eastAsia="en-GB"/>
        </w:rPr>
        <w:t>10.2 Parents</w:t>
      </w:r>
      <w:r w:rsidR="00380C19" w:rsidRPr="00793701">
        <w:rPr>
          <w:rFonts w:asciiTheme="minorHAnsi" w:hAnsiTheme="minorHAnsi" w:cstheme="minorHAnsi"/>
          <w:b/>
          <w:bCs/>
          <w:sz w:val="24"/>
          <w:lang w:val="en-GB" w:eastAsia="en-GB"/>
        </w:rPr>
        <w:t>/carers</w:t>
      </w:r>
      <w:r w:rsidRPr="00793701">
        <w:rPr>
          <w:rFonts w:asciiTheme="minorHAnsi" w:hAnsiTheme="minorHAnsi" w:cstheme="minorHAnsi"/>
          <w:b/>
          <w:bCs/>
          <w:sz w:val="24"/>
          <w:lang w:val="en-GB" w:eastAsia="en-GB"/>
        </w:rPr>
        <w:t xml:space="preserve"> and visitors</w:t>
      </w:r>
    </w:p>
    <w:p w14:paraId="1B8B9238" w14:textId="38F114F2" w:rsidR="00A12CED" w:rsidRPr="00793701" w:rsidRDefault="00A12CED" w:rsidP="00A12CED">
      <w:pPr>
        <w:rPr>
          <w:rFonts w:asciiTheme="minorHAnsi" w:hAnsiTheme="minorHAnsi" w:cstheme="minorHAnsi"/>
          <w:sz w:val="22"/>
          <w:szCs w:val="28"/>
          <w:lang w:val="en-GB" w:eastAsia="en-GB"/>
        </w:rPr>
      </w:pPr>
      <w:r w:rsidRPr="00793701">
        <w:rPr>
          <w:rFonts w:asciiTheme="minorHAnsi" w:hAnsiTheme="minorHAnsi" w:cstheme="minorHAnsi"/>
          <w:sz w:val="22"/>
          <w:szCs w:val="28"/>
          <w:lang w:val="en-GB" w:eastAsia="en-GB"/>
        </w:rPr>
        <w:t>Parents</w:t>
      </w:r>
      <w:r w:rsidR="00380C19" w:rsidRPr="00793701">
        <w:rPr>
          <w:rFonts w:asciiTheme="minorHAnsi" w:hAnsiTheme="minorHAnsi" w:cstheme="minorHAnsi"/>
          <w:sz w:val="22"/>
          <w:szCs w:val="28"/>
          <w:lang w:val="en-GB" w:eastAsia="en-GB"/>
        </w:rPr>
        <w:t>/carers</w:t>
      </w:r>
      <w:r w:rsidRPr="00793701">
        <w:rPr>
          <w:rFonts w:asciiTheme="minorHAnsi" w:hAnsiTheme="minorHAnsi" w:cstheme="minorHAnsi"/>
          <w:sz w:val="22"/>
          <w:szCs w:val="28"/>
          <w:lang w:val="en-GB" w:eastAsia="en-GB"/>
        </w:rPr>
        <w:t xml:space="preserve"> and visitors to the </w:t>
      </w:r>
      <w:r w:rsidR="00333466" w:rsidRPr="00793701">
        <w:rPr>
          <w:rFonts w:asciiTheme="minorHAnsi" w:hAnsiTheme="minorHAnsi" w:cstheme="minorHAnsi"/>
          <w:sz w:val="22"/>
          <w:szCs w:val="28"/>
          <w:lang w:val="en-GB" w:eastAsia="en-GB"/>
        </w:rPr>
        <w:t>academy</w:t>
      </w:r>
      <w:r w:rsidRPr="00793701">
        <w:rPr>
          <w:rFonts w:asciiTheme="minorHAnsi" w:hAnsiTheme="minorHAnsi" w:cstheme="minorHAnsi"/>
          <w:sz w:val="22"/>
          <w:szCs w:val="28"/>
          <w:lang w:val="en-GB" w:eastAsia="en-GB"/>
        </w:rPr>
        <w:t xml:space="preserve"> will not be permitted to use the </w:t>
      </w:r>
      <w:r w:rsidR="006E2A4C" w:rsidRPr="00793701">
        <w:rPr>
          <w:rFonts w:asciiTheme="minorHAnsi" w:hAnsiTheme="minorHAnsi" w:cstheme="minorHAnsi"/>
          <w:sz w:val="22"/>
          <w:szCs w:val="28"/>
          <w:lang w:val="en-GB" w:eastAsia="en-GB"/>
        </w:rPr>
        <w:t>Academy</w:t>
      </w:r>
      <w:r w:rsidRPr="00793701">
        <w:rPr>
          <w:rFonts w:asciiTheme="minorHAnsi" w:hAnsiTheme="minorHAnsi" w:cstheme="minorHAnsi"/>
          <w:sz w:val="22"/>
          <w:szCs w:val="28"/>
          <w:lang w:val="en-GB" w:eastAsia="en-GB"/>
        </w:rPr>
        <w:t>’s Wi</w:t>
      </w:r>
      <w:r w:rsidR="006E2A4C" w:rsidRPr="00793701">
        <w:rPr>
          <w:rFonts w:asciiTheme="minorHAnsi" w:hAnsiTheme="minorHAnsi" w:cstheme="minorHAnsi"/>
          <w:sz w:val="22"/>
          <w:szCs w:val="28"/>
          <w:lang w:val="en-GB" w:eastAsia="en-GB"/>
        </w:rPr>
        <w:t>-</w:t>
      </w:r>
      <w:r w:rsidRPr="00793701">
        <w:rPr>
          <w:rFonts w:asciiTheme="minorHAnsi" w:hAnsiTheme="minorHAnsi" w:cstheme="minorHAnsi"/>
          <w:sz w:val="22"/>
          <w:szCs w:val="28"/>
          <w:lang w:val="en-GB" w:eastAsia="en-GB"/>
        </w:rPr>
        <w:t xml:space="preserve">Fi unless specific authorisation is granted by the </w:t>
      </w:r>
      <w:r w:rsidR="006E2A4C" w:rsidRPr="00793701">
        <w:rPr>
          <w:rFonts w:asciiTheme="minorHAnsi" w:hAnsiTheme="minorHAnsi" w:cstheme="minorHAnsi"/>
          <w:sz w:val="22"/>
          <w:szCs w:val="28"/>
          <w:lang w:val="en-GB" w:eastAsia="en-GB"/>
        </w:rPr>
        <w:t>H</w:t>
      </w:r>
      <w:r w:rsidRPr="00793701">
        <w:rPr>
          <w:rFonts w:asciiTheme="minorHAnsi" w:hAnsiTheme="minorHAnsi" w:cstheme="minorHAnsi"/>
          <w:sz w:val="22"/>
          <w:szCs w:val="28"/>
          <w:lang w:val="en-GB" w:eastAsia="en-GB"/>
        </w:rPr>
        <w:t xml:space="preserve">eadteacher. </w:t>
      </w:r>
    </w:p>
    <w:p w14:paraId="547530CE" w14:textId="3A2664B1" w:rsidR="00A12CED" w:rsidRPr="00793701" w:rsidRDefault="00A12CED" w:rsidP="00A12CED">
      <w:pPr>
        <w:rPr>
          <w:rFonts w:asciiTheme="minorHAnsi" w:hAnsiTheme="minorHAnsi" w:cstheme="minorHAnsi"/>
          <w:sz w:val="22"/>
          <w:szCs w:val="28"/>
          <w:lang w:val="en-GB" w:eastAsia="en-GB"/>
        </w:rPr>
      </w:pPr>
      <w:r w:rsidRPr="00793701">
        <w:rPr>
          <w:rFonts w:asciiTheme="minorHAnsi" w:hAnsiTheme="minorHAnsi" w:cstheme="minorHAnsi"/>
          <w:sz w:val="22"/>
          <w:szCs w:val="28"/>
          <w:lang w:val="en-GB" w:eastAsia="en-GB"/>
        </w:rPr>
        <w:t xml:space="preserve">The </w:t>
      </w:r>
      <w:r w:rsidR="006E2A4C" w:rsidRPr="00793701">
        <w:rPr>
          <w:rFonts w:asciiTheme="minorHAnsi" w:hAnsiTheme="minorHAnsi" w:cstheme="minorHAnsi"/>
          <w:sz w:val="22"/>
          <w:szCs w:val="28"/>
          <w:lang w:val="en-GB" w:eastAsia="en-GB"/>
        </w:rPr>
        <w:t>H</w:t>
      </w:r>
      <w:r w:rsidRPr="00793701">
        <w:rPr>
          <w:rFonts w:asciiTheme="minorHAnsi" w:hAnsiTheme="minorHAnsi" w:cstheme="minorHAnsi"/>
          <w:sz w:val="22"/>
          <w:szCs w:val="28"/>
          <w:lang w:val="en-GB" w:eastAsia="en-GB"/>
        </w:rPr>
        <w:t>eadteacher will only grant authorisation if:</w:t>
      </w:r>
    </w:p>
    <w:p w14:paraId="2EDE2D19" w14:textId="77777777" w:rsidR="00A12CED" w:rsidRPr="00793701" w:rsidRDefault="00A12CED" w:rsidP="00F95EF9">
      <w:pPr>
        <w:numPr>
          <w:ilvl w:val="0"/>
          <w:numId w:val="38"/>
        </w:numPr>
        <w:ind w:left="340" w:hanging="261"/>
        <w:rPr>
          <w:rFonts w:asciiTheme="minorHAnsi" w:eastAsia="Times New Roman" w:hAnsiTheme="minorHAnsi" w:cstheme="minorHAnsi"/>
          <w:sz w:val="22"/>
          <w:szCs w:val="28"/>
          <w:lang w:val="en-GB" w:eastAsia="en-GB"/>
        </w:rPr>
      </w:pPr>
      <w:r w:rsidRPr="00793701">
        <w:rPr>
          <w:rFonts w:asciiTheme="minorHAnsi" w:hAnsiTheme="minorHAnsi" w:cstheme="minorHAnsi"/>
          <w:sz w:val="22"/>
          <w:szCs w:val="28"/>
          <w:lang w:val="en-GB" w:eastAsia="en-GB"/>
        </w:rPr>
        <w:t>Parents</w:t>
      </w:r>
      <w:r w:rsidR="00380C19" w:rsidRPr="00793701">
        <w:rPr>
          <w:rFonts w:asciiTheme="minorHAnsi" w:hAnsiTheme="minorHAnsi" w:cstheme="minorHAnsi"/>
          <w:sz w:val="22"/>
          <w:szCs w:val="28"/>
          <w:lang w:val="en-GB" w:eastAsia="en-GB"/>
        </w:rPr>
        <w:t>/carers</w:t>
      </w:r>
      <w:r w:rsidRPr="00793701">
        <w:rPr>
          <w:rFonts w:asciiTheme="minorHAnsi" w:hAnsiTheme="minorHAnsi" w:cstheme="minorHAnsi"/>
          <w:sz w:val="22"/>
          <w:szCs w:val="28"/>
          <w:lang w:val="en-GB" w:eastAsia="en-GB"/>
        </w:rPr>
        <w:t xml:space="preserve"> are working with the school in an official capacity (e.g. as a volunteer or as a member of the PTA)</w:t>
      </w:r>
    </w:p>
    <w:p w14:paraId="1C74DEE4" w14:textId="6DF1BCAE" w:rsidR="00A12CED" w:rsidRPr="00793701" w:rsidRDefault="00A12CED" w:rsidP="00F95EF9">
      <w:pPr>
        <w:numPr>
          <w:ilvl w:val="0"/>
          <w:numId w:val="38"/>
        </w:numPr>
        <w:ind w:left="340" w:hanging="261"/>
        <w:rPr>
          <w:rFonts w:asciiTheme="minorHAnsi" w:eastAsia="Times New Roman" w:hAnsiTheme="minorHAnsi" w:cstheme="minorHAnsi"/>
          <w:sz w:val="22"/>
          <w:szCs w:val="28"/>
          <w:lang w:val="en-GB" w:eastAsia="en-GB"/>
        </w:rPr>
      </w:pPr>
      <w:r w:rsidRPr="00793701">
        <w:rPr>
          <w:rFonts w:asciiTheme="minorHAnsi" w:hAnsiTheme="minorHAnsi" w:cstheme="minorHAnsi"/>
          <w:sz w:val="22"/>
          <w:szCs w:val="28"/>
          <w:lang w:val="en-GB" w:eastAsia="en-GB"/>
        </w:rPr>
        <w:t>Visitors need to access the school’s Wi</w:t>
      </w:r>
      <w:r w:rsidR="006E2A4C" w:rsidRPr="00793701">
        <w:rPr>
          <w:rFonts w:asciiTheme="minorHAnsi" w:hAnsiTheme="minorHAnsi" w:cstheme="minorHAnsi"/>
          <w:sz w:val="22"/>
          <w:szCs w:val="28"/>
          <w:lang w:val="en-GB" w:eastAsia="en-GB"/>
        </w:rPr>
        <w:t>-</w:t>
      </w:r>
      <w:r w:rsidRPr="00793701">
        <w:rPr>
          <w:rFonts w:asciiTheme="minorHAnsi" w:hAnsiTheme="minorHAnsi" w:cstheme="minorHAnsi"/>
          <w:sz w:val="22"/>
          <w:szCs w:val="28"/>
          <w:lang w:val="en-GB" w:eastAsia="en-GB"/>
        </w:rPr>
        <w:t>Fi in order to fulfil the purpose of their visit (for instance, to access materials stored on personal devices as part of a presentation or lesson plan)</w:t>
      </w:r>
    </w:p>
    <w:p w14:paraId="7142C1B4" w14:textId="2000FBE8" w:rsidR="00A12CED" w:rsidRPr="00793701" w:rsidRDefault="00A12CED" w:rsidP="00A12CED">
      <w:pPr>
        <w:rPr>
          <w:rFonts w:asciiTheme="minorHAnsi" w:hAnsiTheme="minorHAnsi" w:cstheme="minorHAnsi"/>
          <w:sz w:val="22"/>
          <w:szCs w:val="28"/>
          <w:lang w:val="en-GB" w:eastAsia="en-GB"/>
        </w:rPr>
      </w:pPr>
      <w:r w:rsidRPr="00793701">
        <w:rPr>
          <w:rFonts w:asciiTheme="minorHAnsi" w:hAnsiTheme="minorHAnsi" w:cstheme="minorHAnsi"/>
          <w:sz w:val="22"/>
          <w:szCs w:val="28"/>
          <w:lang w:val="en-GB" w:eastAsia="en-GB"/>
        </w:rPr>
        <w:t>Staff must not give the Wi</w:t>
      </w:r>
      <w:r w:rsidR="006E2A4C" w:rsidRPr="00793701">
        <w:rPr>
          <w:rFonts w:asciiTheme="minorHAnsi" w:hAnsiTheme="minorHAnsi" w:cstheme="minorHAnsi"/>
          <w:sz w:val="22"/>
          <w:szCs w:val="28"/>
          <w:lang w:val="en-GB" w:eastAsia="en-GB"/>
        </w:rPr>
        <w:t>-</w:t>
      </w:r>
      <w:r w:rsidRPr="00793701">
        <w:rPr>
          <w:rFonts w:asciiTheme="minorHAnsi" w:hAnsiTheme="minorHAnsi" w:cstheme="minorHAnsi"/>
          <w:sz w:val="22"/>
          <w:szCs w:val="28"/>
          <w:lang w:val="en-GB" w:eastAsia="en-GB"/>
        </w:rPr>
        <w:t xml:space="preserve">Fi password to anyone who is not authorised to have it. Doing so could result in disciplinary action. </w:t>
      </w:r>
    </w:p>
    <w:p w14:paraId="290E14A6" w14:textId="77777777" w:rsidR="00A12CED" w:rsidRPr="00793701" w:rsidRDefault="00A12CED" w:rsidP="00A12CED">
      <w:pPr>
        <w:pStyle w:val="Heading1"/>
        <w:rPr>
          <w:rFonts w:asciiTheme="minorHAnsi" w:hAnsiTheme="minorHAnsi" w:cstheme="minorHAnsi"/>
          <w:color w:val="auto"/>
          <w:szCs w:val="28"/>
          <w:lang w:eastAsia="en-GB"/>
        </w:rPr>
      </w:pPr>
      <w:bookmarkStart w:id="19" w:name="_Toc11142670"/>
      <w:bookmarkStart w:id="20" w:name="_Toc199336888"/>
      <w:r w:rsidRPr="00793701">
        <w:rPr>
          <w:rFonts w:asciiTheme="minorHAnsi" w:eastAsia="Arial" w:hAnsiTheme="minorHAnsi" w:cstheme="minorHAnsi"/>
          <w:color w:val="auto"/>
          <w:szCs w:val="28"/>
          <w:lang w:eastAsia="en-GB"/>
        </w:rPr>
        <w:t>11. Monitoring and review</w:t>
      </w:r>
      <w:bookmarkEnd w:id="19"/>
      <w:bookmarkEnd w:id="20"/>
    </w:p>
    <w:p w14:paraId="1C3ADA55" w14:textId="735E843F" w:rsidR="00A12CED" w:rsidRPr="00793701" w:rsidRDefault="00A12CED" w:rsidP="00A12CED">
      <w:pPr>
        <w:rPr>
          <w:rFonts w:asciiTheme="minorHAnsi" w:hAnsiTheme="minorHAnsi" w:cstheme="minorHAnsi"/>
          <w:sz w:val="22"/>
          <w:szCs w:val="28"/>
          <w:lang w:val="en-GB" w:eastAsia="en-GB"/>
        </w:rPr>
      </w:pPr>
      <w:r w:rsidRPr="00793701">
        <w:rPr>
          <w:rFonts w:asciiTheme="minorHAnsi" w:hAnsiTheme="minorHAnsi" w:cstheme="minorHAnsi"/>
          <w:sz w:val="22"/>
          <w:szCs w:val="28"/>
          <w:lang w:val="en-GB" w:eastAsia="en-GB"/>
        </w:rPr>
        <w:t xml:space="preserve">The </w:t>
      </w:r>
      <w:r w:rsidR="006E2A4C" w:rsidRPr="00793701">
        <w:rPr>
          <w:rFonts w:asciiTheme="minorHAnsi" w:hAnsiTheme="minorHAnsi" w:cstheme="minorHAnsi"/>
          <w:sz w:val="22"/>
          <w:szCs w:val="28"/>
          <w:lang w:val="en-GB" w:eastAsia="en-GB"/>
        </w:rPr>
        <w:t>H</w:t>
      </w:r>
      <w:r w:rsidRPr="00793701">
        <w:rPr>
          <w:rFonts w:asciiTheme="minorHAnsi" w:hAnsiTheme="minorHAnsi" w:cstheme="minorHAnsi"/>
          <w:sz w:val="22"/>
          <w:szCs w:val="28"/>
          <w:lang w:val="en-GB" w:eastAsia="en-GB"/>
        </w:rPr>
        <w:t>eadteacher</w:t>
      </w:r>
      <w:r w:rsidR="002A4460" w:rsidRPr="00793701">
        <w:rPr>
          <w:rFonts w:asciiTheme="minorHAnsi" w:hAnsiTheme="minorHAnsi" w:cstheme="minorHAnsi"/>
          <w:sz w:val="22"/>
          <w:szCs w:val="28"/>
          <w:lang w:val="en-GB" w:eastAsia="en-GB"/>
        </w:rPr>
        <w:t xml:space="preserve"> </w:t>
      </w:r>
      <w:r w:rsidRPr="00793701">
        <w:rPr>
          <w:rFonts w:asciiTheme="minorHAnsi" w:hAnsiTheme="minorHAnsi" w:cstheme="minorHAnsi"/>
          <w:sz w:val="22"/>
          <w:szCs w:val="28"/>
          <w:lang w:val="en-GB" w:eastAsia="en-GB"/>
        </w:rPr>
        <w:t>monitor</w:t>
      </w:r>
      <w:r w:rsidR="002A4460" w:rsidRPr="00793701">
        <w:rPr>
          <w:rFonts w:asciiTheme="minorHAnsi" w:hAnsiTheme="minorHAnsi" w:cstheme="minorHAnsi"/>
          <w:sz w:val="22"/>
          <w:szCs w:val="28"/>
          <w:lang w:val="en-GB" w:eastAsia="en-GB"/>
        </w:rPr>
        <w:t>s</w:t>
      </w:r>
      <w:r w:rsidRPr="00793701">
        <w:rPr>
          <w:rFonts w:asciiTheme="minorHAnsi" w:hAnsiTheme="minorHAnsi" w:cstheme="minorHAnsi"/>
          <w:sz w:val="22"/>
          <w:szCs w:val="28"/>
          <w:lang w:val="en-GB" w:eastAsia="en-GB"/>
        </w:rPr>
        <w:t xml:space="preserve"> the implementation of this policy, including ensuring it is updated to reflect the needs and circumstances of the </w:t>
      </w:r>
      <w:r w:rsidR="006E2A4C" w:rsidRPr="00793701">
        <w:rPr>
          <w:rFonts w:asciiTheme="minorHAnsi" w:hAnsiTheme="minorHAnsi" w:cstheme="minorHAnsi"/>
          <w:sz w:val="22"/>
          <w:szCs w:val="28"/>
          <w:lang w:val="en-GB" w:eastAsia="en-GB"/>
        </w:rPr>
        <w:t>Academy</w:t>
      </w:r>
      <w:r w:rsidRPr="00793701">
        <w:rPr>
          <w:rFonts w:asciiTheme="minorHAnsi" w:hAnsiTheme="minorHAnsi" w:cstheme="minorHAnsi"/>
          <w:sz w:val="22"/>
          <w:szCs w:val="28"/>
          <w:lang w:val="en-GB" w:eastAsia="en-GB"/>
        </w:rPr>
        <w:t xml:space="preserve">. </w:t>
      </w:r>
    </w:p>
    <w:p w14:paraId="578C8BAC" w14:textId="6E88F45C" w:rsidR="00A12CED" w:rsidRPr="00793701" w:rsidRDefault="00A12CED" w:rsidP="00A12CED">
      <w:pPr>
        <w:rPr>
          <w:rFonts w:asciiTheme="minorHAnsi" w:hAnsiTheme="minorHAnsi" w:cstheme="minorHAnsi"/>
          <w:sz w:val="22"/>
          <w:szCs w:val="28"/>
          <w:lang w:val="en-GB" w:eastAsia="en-GB"/>
        </w:rPr>
      </w:pPr>
      <w:r w:rsidRPr="00793701">
        <w:rPr>
          <w:rFonts w:asciiTheme="minorHAnsi" w:hAnsiTheme="minorHAnsi" w:cstheme="minorHAnsi"/>
          <w:sz w:val="22"/>
          <w:szCs w:val="28"/>
          <w:lang w:val="en-GB" w:eastAsia="en-GB"/>
        </w:rPr>
        <w:t xml:space="preserve">This policy will be reviewed </w:t>
      </w:r>
      <w:r w:rsidR="00FD544D" w:rsidRPr="00793701">
        <w:rPr>
          <w:rFonts w:asciiTheme="minorHAnsi" w:hAnsiTheme="minorHAnsi" w:cstheme="minorHAnsi"/>
          <w:sz w:val="22"/>
          <w:szCs w:val="28"/>
          <w:lang w:val="en-GB" w:eastAsia="en-GB"/>
        </w:rPr>
        <w:t>annually</w:t>
      </w:r>
      <w:r w:rsidR="00C22D05" w:rsidRPr="00793701">
        <w:rPr>
          <w:rFonts w:asciiTheme="minorHAnsi" w:hAnsiTheme="minorHAnsi" w:cstheme="minorHAnsi"/>
          <w:sz w:val="22"/>
          <w:szCs w:val="28"/>
          <w:lang w:val="en-GB" w:eastAsia="en-GB"/>
        </w:rPr>
        <w:t xml:space="preserve"> and approved by the Trust Board</w:t>
      </w:r>
      <w:r w:rsidRPr="00793701">
        <w:rPr>
          <w:rFonts w:asciiTheme="minorHAnsi" w:hAnsiTheme="minorHAnsi" w:cstheme="minorHAnsi"/>
          <w:sz w:val="22"/>
          <w:szCs w:val="28"/>
          <w:lang w:val="en-GB" w:eastAsia="en-GB"/>
        </w:rPr>
        <w:t xml:space="preserve">. </w:t>
      </w:r>
    </w:p>
    <w:p w14:paraId="45D73BB9" w14:textId="77777777" w:rsidR="00A12CED" w:rsidRPr="00793701" w:rsidRDefault="00A12CED" w:rsidP="00A12CED">
      <w:pPr>
        <w:pStyle w:val="Heading1"/>
        <w:rPr>
          <w:rFonts w:asciiTheme="minorHAnsi" w:hAnsiTheme="minorHAnsi" w:cstheme="minorHAnsi"/>
          <w:color w:val="auto"/>
          <w:szCs w:val="28"/>
          <w:lang w:eastAsia="en-GB"/>
        </w:rPr>
      </w:pPr>
      <w:bookmarkStart w:id="21" w:name="_Toc11142671"/>
      <w:bookmarkStart w:id="22" w:name="_Toc199336889"/>
      <w:r w:rsidRPr="00793701">
        <w:rPr>
          <w:rFonts w:asciiTheme="minorHAnsi" w:eastAsia="Arial" w:hAnsiTheme="minorHAnsi" w:cstheme="minorHAnsi"/>
          <w:color w:val="auto"/>
          <w:szCs w:val="28"/>
          <w:lang w:eastAsia="en-GB"/>
        </w:rPr>
        <w:t>12. Related policies</w:t>
      </w:r>
      <w:bookmarkEnd w:id="21"/>
      <w:bookmarkEnd w:id="22"/>
    </w:p>
    <w:p w14:paraId="3E08309B" w14:textId="4E11523B" w:rsidR="00A12CED" w:rsidRPr="00793701" w:rsidRDefault="00A12CED" w:rsidP="00A12CED">
      <w:pPr>
        <w:rPr>
          <w:rFonts w:asciiTheme="minorHAnsi" w:hAnsiTheme="minorHAnsi" w:cstheme="minorHAnsi"/>
          <w:sz w:val="22"/>
          <w:szCs w:val="28"/>
          <w:lang w:val="en-GB" w:eastAsia="en-GB"/>
        </w:rPr>
      </w:pPr>
      <w:r w:rsidRPr="00793701">
        <w:rPr>
          <w:rFonts w:asciiTheme="minorHAnsi" w:hAnsiTheme="minorHAnsi" w:cstheme="minorHAnsi"/>
          <w:sz w:val="22"/>
          <w:szCs w:val="28"/>
          <w:lang w:val="en-GB" w:eastAsia="en-GB"/>
        </w:rPr>
        <w:t xml:space="preserve">This policy should be read alongside the </w:t>
      </w:r>
      <w:r w:rsidR="006E2A4C" w:rsidRPr="00793701">
        <w:rPr>
          <w:rFonts w:asciiTheme="minorHAnsi" w:hAnsiTheme="minorHAnsi" w:cstheme="minorHAnsi"/>
          <w:sz w:val="22"/>
          <w:szCs w:val="28"/>
          <w:lang w:val="en-GB" w:eastAsia="en-GB"/>
        </w:rPr>
        <w:t>Trust and A</w:t>
      </w:r>
      <w:r w:rsidR="00681709" w:rsidRPr="00793701">
        <w:rPr>
          <w:rFonts w:asciiTheme="minorHAnsi" w:hAnsiTheme="minorHAnsi" w:cstheme="minorHAnsi"/>
          <w:sz w:val="22"/>
          <w:szCs w:val="28"/>
          <w:lang w:val="en-GB" w:eastAsia="en-GB"/>
        </w:rPr>
        <w:t>cademy</w:t>
      </w:r>
      <w:r w:rsidRPr="00793701">
        <w:rPr>
          <w:rFonts w:asciiTheme="minorHAnsi" w:hAnsiTheme="minorHAnsi" w:cstheme="minorHAnsi"/>
          <w:sz w:val="22"/>
          <w:szCs w:val="28"/>
          <w:lang w:val="en-GB" w:eastAsia="en-GB"/>
        </w:rPr>
        <w:t xml:space="preserve"> policies </w:t>
      </w:r>
      <w:r w:rsidR="006E2A4C" w:rsidRPr="00793701">
        <w:rPr>
          <w:rFonts w:asciiTheme="minorHAnsi" w:hAnsiTheme="minorHAnsi" w:cstheme="minorHAnsi"/>
          <w:sz w:val="22"/>
          <w:szCs w:val="28"/>
          <w:lang w:val="en-GB" w:eastAsia="en-GB"/>
        </w:rPr>
        <w:t>including</w:t>
      </w:r>
      <w:r w:rsidRPr="00793701">
        <w:rPr>
          <w:rFonts w:asciiTheme="minorHAnsi" w:hAnsiTheme="minorHAnsi" w:cstheme="minorHAnsi"/>
          <w:sz w:val="22"/>
          <w:szCs w:val="28"/>
          <w:lang w:val="en-GB" w:eastAsia="en-GB"/>
        </w:rPr>
        <w:t>:</w:t>
      </w:r>
    </w:p>
    <w:p w14:paraId="692001E3" w14:textId="4FB99FC1" w:rsidR="00A12CED" w:rsidRPr="00793701" w:rsidRDefault="00A12CED" w:rsidP="00F95EF9">
      <w:pPr>
        <w:numPr>
          <w:ilvl w:val="0"/>
          <w:numId w:val="39"/>
        </w:numPr>
        <w:pBdr>
          <w:left w:val="none" w:sz="0" w:space="8" w:color="auto"/>
        </w:pBdr>
        <w:ind w:hanging="424"/>
        <w:rPr>
          <w:rFonts w:asciiTheme="minorHAnsi" w:eastAsia="Times New Roman" w:hAnsiTheme="minorHAnsi" w:cstheme="minorHAnsi"/>
          <w:sz w:val="22"/>
          <w:szCs w:val="28"/>
          <w:lang w:val="en-GB" w:eastAsia="en-GB"/>
        </w:rPr>
      </w:pPr>
      <w:r w:rsidRPr="00793701">
        <w:rPr>
          <w:rFonts w:asciiTheme="minorHAnsi" w:hAnsiTheme="minorHAnsi" w:cstheme="minorHAnsi"/>
          <w:sz w:val="22"/>
          <w:szCs w:val="28"/>
          <w:lang w:val="en-GB" w:eastAsia="en-GB"/>
        </w:rPr>
        <w:t>Behaviour</w:t>
      </w:r>
      <w:r w:rsidR="002A4460" w:rsidRPr="00793701">
        <w:rPr>
          <w:rFonts w:asciiTheme="minorHAnsi" w:hAnsiTheme="minorHAnsi" w:cstheme="minorHAnsi"/>
          <w:sz w:val="22"/>
          <w:szCs w:val="28"/>
          <w:lang w:val="en-GB" w:eastAsia="en-GB"/>
        </w:rPr>
        <w:t xml:space="preserve"> Policy</w:t>
      </w:r>
    </w:p>
    <w:p w14:paraId="0500C0F5" w14:textId="7E336BED" w:rsidR="00681709" w:rsidRPr="00793701" w:rsidRDefault="00681709" w:rsidP="00F95EF9">
      <w:pPr>
        <w:numPr>
          <w:ilvl w:val="0"/>
          <w:numId w:val="39"/>
        </w:numPr>
        <w:pBdr>
          <w:left w:val="none" w:sz="0" w:space="8" w:color="auto"/>
        </w:pBdr>
        <w:ind w:hanging="424"/>
        <w:rPr>
          <w:rFonts w:asciiTheme="minorHAnsi" w:eastAsia="Times New Roman" w:hAnsiTheme="minorHAnsi" w:cstheme="minorHAnsi"/>
          <w:sz w:val="22"/>
          <w:szCs w:val="28"/>
          <w:lang w:val="en-GB" w:eastAsia="en-GB"/>
        </w:rPr>
      </w:pPr>
      <w:r w:rsidRPr="00793701">
        <w:rPr>
          <w:rFonts w:asciiTheme="minorHAnsi" w:hAnsiTheme="minorHAnsi" w:cstheme="minorHAnsi"/>
          <w:sz w:val="22"/>
          <w:szCs w:val="28"/>
          <w:lang w:val="en-GB" w:eastAsia="en-GB"/>
        </w:rPr>
        <w:t>Code of Conduct for Staff and Volunteers</w:t>
      </w:r>
    </w:p>
    <w:p w14:paraId="5F26B500" w14:textId="0D9B2269" w:rsidR="00A12CED" w:rsidRPr="00793701" w:rsidRDefault="00A12CED" w:rsidP="00F95EF9">
      <w:pPr>
        <w:numPr>
          <w:ilvl w:val="0"/>
          <w:numId w:val="39"/>
        </w:numPr>
        <w:pBdr>
          <w:left w:val="none" w:sz="0" w:space="8" w:color="auto"/>
        </w:pBdr>
        <w:ind w:hanging="424"/>
        <w:rPr>
          <w:rFonts w:asciiTheme="minorHAnsi" w:eastAsia="Times New Roman" w:hAnsiTheme="minorHAnsi" w:cstheme="minorHAnsi"/>
          <w:sz w:val="22"/>
          <w:szCs w:val="28"/>
          <w:lang w:val="en-GB" w:eastAsia="en-GB"/>
        </w:rPr>
      </w:pPr>
      <w:r w:rsidRPr="00793701">
        <w:rPr>
          <w:rFonts w:asciiTheme="minorHAnsi" w:hAnsiTheme="minorHAnsi" w:cstheme="minorHAnsi"/>
          <w:sz w:val="22"/>
          <w:szCs w:val="28"/>
          <w:lang w:val="en-GB" w:eastAsia="en-GB"/>
        </w:rPr>
        <w:t xml:space="preserve">Data </w:t>
      </w:r>
      <w:r w:rsidR="006E2A4C" w:rsidRPr="00793701">
        <w:rPr>
          <w:rFonts w:asciiTheme="minorHAnsi" w:hAnsiTheme="minorHAnsi" w:cstheme="minorHAnsi"/>
          <w:sz w:val="22"/>
          <w:szCs w:val="28"/>
          <w:lang w:val="en-GB" w:eastAsia="en-GB"/>
        </w:rPr>
        <w:t>P</w:t>
      </w:r>
      <w:r w:rsidRPr="00793701">
        <w:rPr>
          <w:rFonts w:asciiTheme="minorHAnsi" w:hAnsiTheme="minorHAnsi" w:cstheme="minorHAnsi"/>
          <w:sz w:val="22"/>
          <w:szCs w:val="28"/>
          <w:lang w:val="en-GB" w:eastAsia="en-GB"/>
        </w:rPr>
        <w:t>rotection</w:t>
      </w:r>
      <w:r w:rsidR="006E2A4C" w:rsidRPr="00793701">
        <w:rPr>
          <w:rFonts w:asciiTheme="minorHAnsi" w:hAnsiTheme="minorHAnsi" w:cstheme="minorHAnsi"/>
          <w:sz w:val="22"/>
          <w:szCs w:val="28"/>
          <w:lang w:val="en-GB" w:eastAsia="en-GB"/>
        </w:rPr>
        <w:t xml:space="preserve"> Policy </w:t>
      </w:r>
    </w:p>
    <w:p w14:paraId="7ECF6C46" w14:textId="77777777" w:rsidR="00226D25" w:rsidRPr="00793701" w:rsidRDefault="00226D25" w:rsidP="00226D25">
      <w:pPr>
        <w:numPr>
          <w:ilvl w:val="0"/>
          <w:numId w:val="39"/>
        </w:numPr>
        <w:pBdr>
          <w:left w:val="none" w:sz="0" w:space="8" w:color="auto"/>
        </w:pBdr>
        <w:ind w:hanging="424"/>
        <w:rPr>
          <w:rFonts w:asciiTheme="minorHAnsi" w:eastAsia="Times New Roman" w:hAnsiTheme="minorHAnsi" w:cstheme="minorHAnsi"/>
          <w:sz w:val="22"/>
          <w:szCs w:val="28"/>
          <w:lang w:val="en-GB" w:eastAsia="en-GB"/>
        </w:rPr>
      </w:pPr>
      <w:r w:rsidRPr="00793701">
        <w:rPr>
          <w:rFonts w:asciiTheme="minorHAnsi" w:hAnsiTheme="minorHAnsi" w:cstheme="minorHAnsi"/>
          <w:sz w:val="22"/>
          <w:szCs w:val="28"/>
          <w:lang w:val="en-GB" w:eastAsia="en-GB"/>
        </w:rPr>
        <w:t>Parent, Carer and Visitor Conduct Policy</w:t>
      </w:r>
    </w:p>
    <w:p w14:paraId="62B27874" w14:textId="33B69719" w:rsidR="006E2A4C" w:rsidRPr="00793701" w:rsidRDefault="00226D25" w:rsidP="00226D25">
      <w:pPr>
        <w:numPr>
          <w:ilvl w:val="0"/>
          <w:numId w:val="39"/>
        </w:numPr>
        <w:pBdr>
          <w:left w:val="none" w:sz="0" w:space="8" w:color="auto"/>
        </w:pBdr>
        <w:ind w:hanging="424"/>
        <w:rPr>
          <w:rFonts w:asciiTheme="minorHAnsi" w:eastAsia="Times New Roman" w:hAnsiTheme="minorHAnsi" w:cstheme="minorHAnsi"/>
          <w:sz w:val="22"/>
          <w:szCs w:val="28"/>
          <w:lang w:val="en-GB" w:eastAsia="en-GB"/>
        </w:rPr>
      </w:pPr>
      <w:r w:rsidRPr="00793701">
        <w:rPr>
          <w:rFonts w:asciiTheme="minorHAnsi" w:hAnsiTheme="minorHAnsi" w:cstheme="minorHAnsi"/>
          <w:sz w:val="22"/>
          <w:szCs w:val="28"/>
          <w:lang w:val="en-GB" w:eastAsia="en-GB"/>
        </w:rPr>
        <w:t>Remote Learning</w:t>
      </w:r>
    </w:p>
    <w:p w14:paraId="687B57EC" w14:textId="472CF574" w:rsidR="00226D25" w:rsidRPr="00793701" w:rsidRDefault="00226D25" w:rsidP="00226D25">
      <w:pPr>
        <w:numPr>
          <w:ilvl w:val="0"/>
          <w:numId w:val="39"/>
        </w:numPr>
        <w:pBdr>
          <w:left w:val="none" w:sz="0" w:space="8" w:color="auto"/>
        </w:pBdr>
        <w:ind w:hanging="424"/>
        <w:rPr>
          <w:rFonts w:asciiTheme="minorHAnsi" w:eastAsia="Times New Roman" w:hAnsiTheme="minorHAnsi" w:cstheme="minorHAnsi"/>
          <w:sz w:val="22"/>
          <w:szCs w:val="28"/>
          <w:lang w:val="en-GB" w:eastAsia="en-GB"/>
        </w:rPr>
      </w:pPr>
      <w:r w:rsidRPr="00793701">
        <w:rPr>
          <w:rFonts w:asciiTheme="minorHAnsi" w:hAnsiTheme="minorHAnsi" w:cstheme="minorHAnsi"/>
          <w:sz w:val="22"/>
          <w:szCs w:val="28"/>
          <w:lang w:val="en-GB" w:eastAsia="en-GB"/>
        </w:rPr>
        <w:t>Safeguarding and Child Protection Policy</w:t>
      </w:r>
    </w:p>
    <w:p w14:paraId="6DF5C1CC" w14:textId="77777777" w:rsidR="00226D25" w:rsidRPr="00793701" w:rsidRDefault="00226D25" w:rsidP="00226D25">
      <w:pPr>
        <w:numPr>
          <w:ilvl w:val="0"/>
          <w:numId w:val="39"/>
        </w:numPr>
        <w:pBdr>
          <w:left w:val="none" w:sz="0" w:space="8" w:color="auto"/>
        </w:pBdr>
        <w:ind w:hanging="424"/>
        <w:rPr>
          <w:rFonts w:asciiTheme="minorHAnsi" w:eastAsia="Times New Roman" w:hAnsiTheme="minorHAnsi" w:cstheme="minorHAnsi"/>
          <w:sz w:val="22"/>
          <w:szCs w:val="28"/>
          <w:lang w:val="en-GB" w:eastAsia="en-GB"/>
        </w:rPr>
      </w:pPr>
      <w:r w:rsidRPr="00793701">
        <w:rPr>
          <w:rFonts w:asciiTheme="minorHAnsi" w:hAnsiTheme="minorHAnsi" w:cstheme="minorHAnsi"/>
          <w:sz w:val="22"/>
          <w:szCs w:val="28"/>
          <w:lang w:val="en-GB" w:eastAsia="en-GB"/>
        </w:rPr>
        <w:t>Staff Disciplinary Policy</w:t>
      </w:r>
    </w:p>
    <w:p w14:paraId="70DD1EDC" w14:textId="77777777" w:rsidR="00226D25" w:rsidRPr="00793701" w:rsidRDefault="00226D25" w:rsidP="00226D25">
      <w:pPr>
        <w:pBdr>
          <w:left w:val="none" w:sz="0" w:space="8" w:color="auto"/>
        </w:pBdr>
        <w:ind w:left="720"/>
        <w:rPr>
          <w:rFonts w:asciiTheme="minorHAnsi" w:eastAsia="Times New Roman" w:hAnsiTheme="minorHAnsi" w:cstheme="minorHAnsi"/>
          <w:sz w:val="22"/>
          <w:szCs w:val="28"/>
          <w:lang w:val="en-GB" w:eastAsia="en-GB"/>
        </w:rPr>
      </w:pPr>
    </w:p>
    <w:p w14:paraId="72AC7697" w14:textId="77777777" w:rsidR="00A12CED" w:rsidRPr="00793701" w:rsidRDefault="00A12CED" w:rsidP="00A12CED">
      <w:pPr>
        <w:rPr>
          <w:rFonts w:asciiTheme="minorHAnsi" w:hAnsiTheme="minorHAnsi" w:cstheme="minorHAnsi"/>
          <w:sz w:val="22"/>
          <w:szCs w:val="28"/>
          <w:lang w:val="en-GB" w:eastAsia="en-GB"/>
        </w:rPr>
      </w:pPr>
    </w:p>
    <w:p w14:paraId="3F1C1EFD" w14:textId="02F559B5" w:rsidR="00A12CED" w:rsidRPr="00053EE1" w:rsidRDefault="00A12CED" w:rsidP="00A12CED">
      <w:pPr>
        <w:pStyle w:val="Heading3"/>
        <w:rPr>
          <w:rFonts w:asciiTheme="minorHAnsi" w:hAnsiTheme="minorHAnsi" w:cstheme="minorHAnsi"/>
          <w:lang w:val="en-GB" w:eastAsia="en-GB"/>
        </w:rPr>
      </w:pPr>
      <w:r w:rsidRPr="00053EE1">
        <w:rPr>
          <w:rFonts w:asciiTheme="minorHAnsi" w:hAnsiTheme="minorHAnsi" w:cstheme="minorHAnsi"/>
          <w:szCs w:val="24"/>
          <w:lang w:val="en-GB" w:eastAsia="en-GB"/>
        </w:rPr>
        <w:br w:type="page"/>
      </w:r>
      <w:bookmarkStart w:id="23" w:name="_Toc11142674"/>
      <w:bookmarkStart w:id="24" w:name="_Toc199336890"/>
      <w:r w:rsidRPr="00793701">
        <w:rPr>
          <w:rFonts w:asciiTheme="minorHAnsi" w:eastAsia="Arial" w:hAnsiTheme="minorHAnsi" w:cstheme="minorHAnsi"/>
          <w:color w:val="auto"/>
          <w:szCs w:val="24"/>
          <w:lang w:val="en-GB" w:eastAsia="en-GB"/>
        </w:rPr>
        <w:lastRenderedPageBreak/>
        <w:t xml:space="preserve">Appendix </w:t>
      </w:r>
      <w:r w:rsidR="00226D25" w:rsidRPr="00793701">
        <w:rPr>
          <w:rFonts w:asciiTheme="minorHAnsi" w:eastAsia="Arial" w:hAnsiTheme="minorHAnsi" w:cstheme="minorHAnsi"/>
          <w:color w:val="auto"/>
          <w:szCs w:val="24"/>
          <w:lang w:val="en-GB" w:eastAsia="en-GB"/>
        </w:rPr>
        <w:t>1</w:t>
      </w:r>
      <w:r w:rsidRPr="00793701">
        <w:rPr>
          <w:rFonts w:asciiTheme="minorHAnsi" w:eastAsia="Arial" w:hAnsiTheme="minorHAnsi" w:cstheme="minorHAnsi"/>
          <w:color w:val="auto"/>
          <w:szCs w:val="24"/>
          <w:lang w:val="en-GB" w:eastAsia="en-GB"/>
        </w:rPr>
        <w:t xml:space="preserve">: Acceptable use agreement for </w:t>
      </w:r>
      <w:r w:rsidR="00E30DB7" w:rsidRPr="00793701">
        <w:rPr>
          <w:rFonts w:asciiTheme="minorHAnsi" w:eastAsia="Arial" w:hAnsiTheme="minorHAnsi" w:cstheme="minorHAnsi"/>
          <w:color w:val="auto"/>
          <w:szCs w:val="24"/>
          <w:lang w:val="en-GB" w:eastAsia="en-GB"/>
        </w:rPr>
        <w:t>secondary</w:t>
      </w:r>
      <w:r w:rsidRPr="00793701">
        <w:rPr>
          <w:rFonts w:asciiTheme="minorHAnsi" w:eastAsia="Arial" w:hAnsiTheme="minorHAnsi" w:cstheme="minorHAnsi"/>
          <w:color w:val="auto"/>
          <w:szCs w:val="24"/>
          <w:lang w:val="en-GB" w:eastAsia="en-GB"/>
        </w:rPr>
        <w:t xml:space="preserve"> pupils</w:t>
      </w:r>
      <w:bookmarkEnd w:id="23"/>
      <w:bookmarkEnd w:id="24"/>
    </w:p>
    <w:p w14:paraId="34DD95AB" w14:textId="46EEFA81" w:rsidR="00A12CED" w:rsidRPr="004C5D8F" w:rsidRDefault="00A12CED" w:rsidP="004C5D8F">
      <w:pPr>
        <w:pStyle w:val="1bodycopy10pt"/>
        <w:rPr>
          <w:rFonts w:asciiTheme="minorHAnsi" w:hAnsiTheme="minorHAnsi" w:cstheme="minorHAnsi"/>
          <w:color w:val="FF0000"/>
          <w:lang w:val="en-GB" w:eastAsia="en-GB"/>
        </w:rPr>
      </w:pPr>
    </w:p>
    <w:tbl>
      <w:tblPr>
        <w:tblW w:w="0" w:type="auto"/>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A12CED" w:rsidRPr="00053EE1" w14:paraId="72BAB9EC" w14:textId="77777777" w:rsidTr="2290F950">
        <w:trPr>
          <w:trHeight w:val="27"/>
        </w:trPr>
        <w:tc>
          <w:tcPr>
            <w:tcW w:w="9356" w:type="dxa"/>
            <w:gridSpan w:val="2"/>
            <w:tcBorders>
              <w:bottom w:val="single" w:sz="18" w:space="0" w:color="BFBFBF" w:themeColor="background1" w:themeShade="BF"/>
            </w:tcBorders>
            <w:shd w:val="clear" w:color="auto" w:fill="BFBFBF" w:themeFill="background1" w:themeFillShade="BF"/>
            <w:tcMar>
              <w:top w:w="114" w:type="dxa"/>
              <w:left w:w="108" w:type="dxa"/>
              <w:bottom w:w="114" w:type="dxa"/>
              <w:right w:w="108" w:type="dxa"/>
            </w:tcMar>
            <w:hideMark/>
          </w:tcPr>
          <w:p w14:paraId="33C39F15" w14:textId="30ED77D3" w:rsidR="00A12CED" w:rsidRPr="00053EE1" w:rsidRDefault="00A12CED" w:rsidP="00F95EF9">
            <w:pPr>
              <w:jc w:val="center"/>
              <w:rPr>
                <w:rFonts w:asciiTheme="minorHAnsi" w:hAnsiTheme="minorHAnsi" w:cstheme="minorHAnsi"/>
                <w:color w:val="000000"/>
                <w:sz w:val="24"/>
                <w:lang w:val="en-GB" w:eastAsia="en-GB"/>
              </w:rPr>
            </w:pPr>
            <w:r w:rsidRPr="00053EE1">
              <w:rPr>
                <w:rFonts w:asciiTheme="minorHAnsi" w:hAnsiTheme="minorHAnsi" w:cstheme="minorHAnsi"/>
                <w:b/>
                <w:bCs/>
                <w:color w:val="000000"/>
                <w:sz w:val="24"/>
                <w:lang w:val="en-GB" w:eastAsia="en-GB"/>
              </w:rPr>
              <w:t xml:space="preserve">Acceptable use of the </w:t>
            </w:r>
            <w:r w:rsidR="00226D25" w:rsidRPr="00053EE1">
              <w:rPr>
                <w:rFonts w:asciiTheme="minorHAnsi" w:hAnsiTheme="minorHAnsi" w:cstheme="minorHAnsi"/>
                <w:b/>
                <w:bCs/>
                <w:color w:val="000000"/>
                <w:sz w:val="24"/>
                <w:lang w:val="en-GB" w:eastAsia="en-GB"/>
              </w:rPr>
              <w:t>Academy</w:t>
            </w:r>
            <w:r w:rsidRPr="00053EE1">
              <w:rPr>
                <w:rFonts w:asciiTheme="minorHAnsi" w:hAnsiTheme="minorHAnsi" w:cstheme="minorHAnsi"/>
                <w:b/>
                <w:bCs/>
                <w:color w:val="000000"/>
                <w:sz w:val="24"/>
                <w:lang w:val="en-GB" w:eastAsia="en-GB"/>
              </w:rPr>
              <w:t xml:space="preserve">’s ICT facilities and internet: </w:t>
            </w:r>
            <w:r w:rsidRPr="00053EE1">
              <w:rPr>
                <w:rFonts w:asciiTheme="minorHAnsi" w:hAnsiTheme="minorHAnsi" w:cstheme="minorHAnsi"/>
                <w:b/>
                <w:bCs/>
                <w:color w:val="000000"/>
                <w:sz w:val="24"/>
                <w:lang w:val="en-GB" w:eastAsia="en-GB"/>
              </w:rPr>
              <w:br/>
              <w:t>agreement for pupils and parents/carers</w:t>
            </w:r>
          </w:p>
        </w:tc>
      </w:tr>
      <w:tr w:rsidR="00A12CED" w:rsidRPr="00053EE1" w14:paraId="2036AD8F" w14:textId="77777777" w:rsidTr="2290F950">
        <w:trPr>
          <w:trHeight w:val="284"/>
        </w:trPr>
        <w:tc>
          <w:tcPr>
            <w:tcW w:w="9356" w:type="dxa"/>
            <w:gridSpan w:val="2"/>
            <w:tcBorders>
              <w:top w:val="single" w:sz="18" w:space="0" w:color="BFBFBF" w:themeColor="background1" w:themeShade="BF"/>
              <w:bottom w:val="single" w:sz="18" w:space="0" w:color="BFBFBF" w:themeColor="background1" w:themeShade="BF"/>
            </w:tcBorders>
            <w:tcMar>
              <w:top w:w="114" w:type="dxa"/>
              <w:left w:w="108" w:type="dxa"/>
              <w:bottom w:w="114" w:type="dxa"/>
              <w:right w:w="108" w:type="dxa"/>
            </w:tcMar>
            <w:hideMark/>
          </w:tcPr>
          <w:p w14:paraId="007B9603" w14:textId="77777777" w:rsidR="00A12CED" w:rsidRPr="00053EE1" w:rsidRDefault="00A12CED" w:rsidP="00F95EF9">
            <w:pPr>
              <w:rPr>
                <w:rFonts w:asciiTheme="minorHAnsi" w:hAnsiTheme="minorHAnsi" w:cstheme="minorHAnsi"/>
                <w:color w:val="000000"/>
                <w:sz w:val="22"/>
                <w:szCs w:val="22"/>
                <w:lang w:val="en-GB" w:eastAsia="en-GB"/>
              </w:rPr>
            </w:pPr>
            <w:r w:rsidRPr="00053EE1">
              <w:rPr>
                <w:rFonts w:asciiTheme="minorHAnsi" w:hAnsiTheme="minorHAnsi" w:cstheme="minorHAnsi"/>
                <w:b/>
                <w:bCs/>
                <w:color w:val="000000"/>
                <w:sz w:val="22"/>
                <w:szCs w:val="22"/>
                <w:lang w:val="en-GB" w:eastAsia="en-GB"/>
              </w:rPr>
              <w:t xml:space="preserve">Name of pupil: </w:t>
            </w:r>
          </w:p>
        </w:tc>
      </w:tr>
      <w:tr w:rsidR="00A12CED" w:rsidRPr="00053EE1" w14:paraId="4B54BFE7" w14:textId="77777777" w:rsidTr="2290F950">
        <w:trPr>
          <w:trHeight w:val="227"/>
        </w:trPr>
        <w:tc>
          <w:tcPr>
            <w:tcW w:w="9356" w:type="dxa"/>
            <w:gridSpan w:val="2"/>
            <w:tcBorders>
              <w:top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6CAD10D4" w14:textId="77777777" w:rsidR="00A12CED" w:rsidRPr="00053EE1" w:rsidRDefault="00A12CED" w:rsidP="00F95EF9">
            <w:pPr>
              <w:rPr>
                <w:rFonts w:asciiTheme="minorHAnsi" w:hAnsiTheme="minorHAnsi" w:cstheme="minorHAnsi"/>
                <w:color w:val="000000"/>
                <w:lang w:val="en-GB" w:eastAsia="en-GB"/>
              </w:rPr>
            </w:pPr>
            <w:r w:rsidRPr="00053EE1">
              <w:rPr>
                <w:rFonts w:asciiTheme="minorHAnsi" w:hAnsiTheme="minorHAnsi" w:cstheme="minorHAnsi"/>
                <w:b/>
                <w:bCs/>
                <w:color w:val="000000"/>
                <w:lang w:val="en-GB" w:eastAsia="en-GB"/>
              </w:rPr>
              <w:t xml:space="preserve">When using the school’s ICT facilities and accessing the internet in school, I will not: </w:t>
            </w:r>
          </w:p>
          <w:p w14:paraId="466B7E1A" w14:textId="77777777" w:rsidR="00A12CED" w:rsidRPr="00053EE1" w:rsidRDefault="00A12CED" w:rsidP="00C06525">
            <w:pPr>
              <w:keepLines/>
              <w:numPr>
                <w:ilvl w:val="0"/>
                <w:numId w:val="50"/>
              </w:numPr>
              <w:spacing w:after="60"/>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Use them for a non-educational purpose</w:t>
            </w:r>
          </w:p>
          <w:p w14:paraId="24D18F07" w14:textId="77777777" w:rsidR="00A12CED" w:rsidRPr="00053EE1" w:rsidRDefault="00A12CED" w:rsidP="00C06525">
            <w:pPr>
              <w:keepLines/>
              <w:numPr>
                <w:ilvl w:val="0"/>
                <w:numId w:val="50"/>
              </w:numPr>
              <w:spacing w:after="60"/>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Use them without a teacher being present, or without a teacher’s permission</w:t>
            </w:r>
          </w:p>
          <w:p w14:paraId="1668C262" w14:textId="77777777" w:rsidR="00A12CED" w:rsidRPr="00053EE1" w:rsidRDefault="00A12CED" w:rsidP="00C06525">
            <w:pPr>
              <w:keepLines/>
              <w:numPr>
                <w:ilvl w:val="0"/>
                <w:numId w:val="50"/>
              </w:numPr>
              <w:spacing w:after="60"/>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Use them to break school rules</w:t>
            </w:r>
          </w:p>
          <w:p w14:paraId="4BF5DDFA" w14:textId="77777777" w:rsidR="00A12CED" w:rsidRPr="00053EE1" w:rsidRDefault="00A12CED" w:rsidP="00C06525">
            <w:pPr>
              <w:keepLines/>
              <w:numPr>
                <w:ilvl w:val="0"/>
                <w:numId w:val="50"/>
              </w:numPr>
              <w:spacing w:after="60"/>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Access any inappropriate websites</w:t>
            </w:r>
          </w:p>
          <w:p w14:paraId="32519863" w14:textId="77777777" w:rsidR="00A12CED" w:rsidRPr="00053EE1" w:rsidRDefault="00A12CED" w:rsidP="00C06525">
            <w:pPr>
              <w:keepLines/>
              <w:numPr>
                <w:ilvl w:val="0"/>
                <w:numId w:val="50"/>
              </w:numPr>
              <w:spacing w:after="60"/>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Access social networking sites (unless my teacher has expressly allowed this as part of a learning activity)</w:t>
            </w:r>
          </w:p>
          <w:p w14:paraId="7F4FDC43" w14:textId="77777777" w:rsidR="00A12CED" w:rsidRPr="00053EE1" w:rsidRDefault="00A12CED" w:rsidP="00C06525">
            <w:pPr>
              <w:keepLines/>
              <w:numPr>
                <w:ilvl w:val="0"/>
                <w:numId w:val="50"/>
              </w:numPr>
              <w:spacing w:after="60"/>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Use chat rooms</w:t>
            </w:r>
          </w:p>
          <w:p w14:paraId="35C1EF6D" w14:textId="77777777" w:rsidR="00A12CED" w:rsidRPr="00053EE1" w:rsidRDefault="00A12CED" w:rsidP="00C06525">
            <w:pPr>
              <w:keepLines/>
              <w:numPr>
                <w:ilvl w:val="0"/>
                <w:numId w:val="50"/>
              </w:numPr>
              <w:spacing w:after="60"/>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Open any attachments in emails, or follow any links in emails, without first checking with a teacher</w:t>
            </w:r>
          </w:p>
          <w:p w14:paraId="6C0AF074" w14:textId="77777777" w:rsidR="00A12CED" w:rsidRPr="00053EE1" w:rsidRDefault="00A12CED" w:rsidP="00C06525">
            <w:pPr>
              <w:keepLines/>
              <w:numPr>
                <w:ilvl w:val="0"/>
                <w:numId w:val="50"/>
              </w:numPr>
              <w:spacing w:after="60"/>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Use any inappropriate language when communicating online, including in emails</w:t>
            </w:r>
          </w:p>
          <w:p w14:paraId="7AB77365" w14:textId="77777777" w:rsidR="00A12CED" w:rsidRPr="00053EE1" w:rsidRDefault="00A12CED" w:rsidP="00C06525">
            <w:pPr>
              <w:keepLines/>
              <w:numPr>
                <w:ilvl w:val="0"/>
                <w:numId w:val="50"/>
              </w:numPr>
              <w:spacing w:after="60"/>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 xml:space="preserve">Share any semi-nude or nude images, videos or livestreams, even if I have the consent of the person or people in the photo/video </w:t>
            </w:r>
          </w:p>
          <w:p w14:paraId="6AD2E133" w14:textId="77777777" w:rsidR="00A12CED" w:rsidRPr="00053EE1" w:rsidRDefault="00A12CED" w:rsidP="00C06525">
            <w:pPr>
              <w:keepLines/>
              <w:numPr>
                <w:ilvl w:val="0"/>
                <w:numId w:val="50"/>
              </w:numPr>
              <w:spacing w:after="60"/>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Share my password with others or log in to the school’s network using someone else’s details</w:t>
            </w:r>
          </w:p>
          <w:p w14:paraId="371656F1" w14:textId="77777777" w:rsidR="00A12CED" w:rsidRPr="00053EE1" w:rsidRDefault="00A12CED" w:rsidP="00C06525">
            <w:pPr>
              <w:keepLines/>
              <w:numPr>
                <w:ilvl w:val="0"/>
                <w:numId w:val="50"/>
              </w:numPr>
              <w:spacing w:after="60"/>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Bully other people</w:t>
            </w:r>
          </w:p>
          <w:p w14:paraId="267AA751" w14:textId="30A282EA" w:rsidR="00F05F5A" w:rsidRPr="00053EE1" w:rsidRDefault="00F05F5A" w:rsidP="00C06525">
            <w:pPr>
              <w:numPr>
                <w:ilvl w:val="0"/>
                <w:numId w:val="50"/>
              </w:numPr>
              <w:rPr>
                <w:rFonts w:asciiTheme="minorHAnsi" w:eastAsia="Times New Roman" w:hAnsiTheme="minorHAnsi" w:cstheme="minorBidi"/>
                <w:lang w:val="en-GB" w:eastAsia="en-GB"/>
              </w:rPr>
            </w:pPr>
            <w:r w:rsidRPr="5E775989">
              <w:rPr>
                <w:rFonts w:asciiTheme="minorHAnsi" w:hAnsiTheme="minorHAnsi" w:cstheme="minorBidi"/>
                <w:lang w:val="en-GB" w:eastAsia="en-GB"/>
              </w:rPr>
              <w:t>Use AI tools</w:t>
            </w:r>
            <w:r w:rsidR="003832DD" w:rsidRPr="5E775989">
              <w:rPr>
                <w:rFonts w:asciiTheme="minorHAnsi" w:hAnsiTheme="minorHAnsi" w:cstheme="minorBidi"/>
                <w:lang w:val="en-GB" w:eastAsia="en-GB"/>
              </w:rPr>
              <w:t xml:space="preserve"> and generative </w:t>
            </w:r>
            <w:r w:rsidR="513A1E9A" w:rsidRPr="5E775989">
              <w:rPr>
                <w:rFonts w:asciiTheme="minorHAnsi" w:hAnsiTheme="minorHAnsi" w:cstheme="minorBidi"/>
                <w:lang w:val="en-GB" w:eastAsia="en-GB"/>
              </w:rPr>
              <w:t>AI</w:t>
            </w:r>
            <w:r w:rsidR="00380C19" w:rsidRPr="5E775989">
              <w:rPr>
                <w:rFonts w:asciiTheme="minorHAnsi" w:hAnsiTheme="minorHAnsi" w:cstheme="minorBidi"/>
                <w:lang w:val="en-GB" w:eastAsia="en-GB"/>
              </w:rPr>
              <w:t xml:space="preserve"> (such as ChatGPT or Google Bard)</w:t>
            </w:r>
            <w:r w:rsidRPr="5E775989">
              <w:rPr>
                <w:rFonts w:asciiTheme="minorHAnsi" w:hAnsiTheme="minorHAnsi" w:cstheme="minorBidi"/>
                <w:lang w:val="en-GB" w:eastAsia="en-GB"/>
              </w:rPr>
              <w:t>:</w:t>
            </w:r>
          </w:p>
          <w:p w14:paraId="4A718918" w14:textId="77777777" w:rsidR="00F05F5A" w:rsidRPr="00053EE1" w:rsidRDefault="00F05F5A" w:rsidP="00C06525">
            <w:pPr>
              <w:numPr>
                <w:ilvl w:val="1"/>
                <w:numId w:val="50"/>
              </w:numPr>
              <w:rPr>
                <w:rFonts w:asciiTheme="minorHAnsi" w:eastAsia="Times New Roman" w:hAnsiTheme="minorHAnsi" w:cstheme="minorHAnsi"/>
                <w:lang w:val="en-GB" w:eastAsia="en-GB"/>
              </w:rPr>
            </w:pPr>
            <w:r w:rsidRPr="00053EE1">
              <w:rPr>
                <w:rFonts w:asciiTheme="minorHAnsi" w:hAnsiTheme="minorHAnsi" w:cstheme="minorHAnsi"/>
              </w:rPr>
              <w:t>During assessments, including internal and external assessments</w:t>
            </w:r>
            <w:r w:rsidR="00380C19" w:rsidRPr="00053EE1">
              <w:rPr>
                <w:rFonts w:asciiTheme="minorHAnsi" w:hAnsiTheme="minorHAnsi" w:cstheme="minorHAnsi"/>
              </w:rPr>
              <w:t>,</w:t>
            </w:r>
            <w:r w:rsidRPr="00053EE1">
              <w:rPr>
                <w:rFonts w:asciiTheme="minorHAnsi" w:hAnsiTheme="minorHAnsi" w:cstheme="minorHAnsi"/>
              </w:rPr>
              <w:t xml:space="preserve"> and coursework</w:t>
            </w:r>
          </w:p>
          <w:p w14:paraId="00A5402E" w14:textId="60C9E70B" w:rsidR="00F05F5A" w:rsidRPr="00053EE1" w:rsidRDefault="00F05F5A" w:rsidP="2290F950">
            <w:pPr>
              <w:numPr>
                <w:ilvl w:val="1"/>
                <w:numId w:val="50"/>
              </w:numPr>
              <w:rPr>
                <w:rFonts w:asciiTheme="minorHAnsi" w:eastAsia="Times New Roman" w:hAnsiTheme="minorHAnsi" w:cstheme="minorBidi"/>
                <w:lang w:val="en-GB" w:eastAsia="en-GB"/>
              </w:rPr>
            </w:pPr>
            <w:r w:rsidRPr="2290F950">
              <w:rPr>
                <w:rFonts w:asciiTheme="minorHAnsi" w:hAnsiTheme="minorHAnsi" w:cstheme="minorBidi"/>
              </w:rPr>
              <w:t>To present AI-generated text or imagery as my own work</w:t>
            </w:r>
          </w:p>
          <w:p w14:paraId="5E9BCBBF"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color w:val="000000"/>
                <w:lang w:val="en-GB" w:eastAsia="en-GB"/>
              </w:rPr>
              <w:t>I understand that the school will monitor the websites I visit and my use of the school’s ICT facilities and systems.</w:t>
            </w:r>
          </w:p>
          <w:p w14:paraId="19E45095"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color w:val="000000"/>
                <w:lang w:val="en-GB" w:eastAsia="en-GB"/>
              </w:rPr>
              <w:t>I will immediately let a teacher or other member of staff know if I find any material which might upset, distress or harm me or others.</w:t>
            </w:r>
          </w:p>
          <w:p w14:paraId="66F41C2C"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color w:val="000000"/>
                <w:lang w:val="en-GB" w:eastAsia="en-GB"/>
              </w:rPr>
              <w:t>I will always use the school’s ICT systems and internet responsibly.</w:t>
            </w:r>
          </w:p>
          <w:p w14:paraId="3DE9BF18"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color w:val="000000"/>
                <w:lang w:val="en-GB" w:eastAsia="en-GB"/>
              </w:rPr>
              <w:t xml:space="preserve">I understand that the school can discipline me if I do certain unacceptable things online, even if I’m not in school when I do them. </w:t>
            </w:r>
          </w:p>
        </w:tc>
      </w:tr>
      <w:tr w:rsidR="00A12CED" w:rsidRPr="00053EE1" w14:paraId="156394CC" w14:textId="77777777" w:rsidTr="2290F950">
        <w:trPr>
          <w:trHeight w:val="603"/>
        </w:trPr>
        <w:tc>
          <w:tcPr>
            <w:tcW w:w="621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hideMark/>
          </w:tcPr>
          <w:p w14:paraId="0D52E600"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b/>
                <w:bCs/>
                <w:color w:val="000000"/>
                <w:lang w:val="en-GB" w:eastAsia="en-GB"/>
              </w:rPr>
              <w:t xml:space="preserve">Signed (pupil): </w:t>
            </w:r>
          </w:p>
        </w:tc>
        <w:tc>
          <w:tcPr>
            <w:tcW w:w="3141"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hideMark/>
          </w:tcPr>
          <w:p w14:paraId="404E42C0"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b/>
                <w:bCs/>
                <w:color w:val="000000"/>
                <w:lang w:val="en-GB" w:eastAsia="en-GB"/>
              </w:rPr>
              <w:t>Date:</w:t>
            </w:r>
          </w:p>
        </w:tc>
      </w:tr>
      <w:tr w:rsidR="00A12CED" w:rsidRPr="00053EE1" w14:paraId="227B266F" w14:textId="77777777" w:rsidTr="2290F950">
        <w:tc>
          <w:tcPr>
            <w:tcW w:w="9356" w:type="dxa"/>
            <w:gridSpan w:val="2"/>
            <w:tcBorders>
              <w:top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28500FCE"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b/>
                <w:bCs/>
                <w:color w:val="000000"/>
                <w:lang w:val="en-GB" w:eastAsia="en-GB"/>
              </w:rPr>
              <w:t xml:space="preserve">Parent/carer agreement: </w:t>
            </w:r>
            <w:r w:rsidRPr="00053EE1">
              <w:rPr>
                <w:rFonts w:asciiTheme="minorHAnsi" w:hAnsiTheme="minorHAnsi" w:cstheme="minorHAnsi"/>
                <w:color w:val="000000"/>
                <w:lang w:val="en-GB" w:eastAsia="en-GB"/>
              </w:rPr>
              <w:t>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A12CED" w:rsidRPr="00053EE1" w14:paraId="716D4FC8" w14:textId="77777777" w:rsidTr="2290F950">
        <w:trPr>
          <w:trHeight w:val="601"/>
        </w:trPr>
        <w:tc>
          <w:tcPr>
            <w:tcW w:w="6215" w:type="dxa"/>
            <w:tcBorders>
              <w:top w:val="single" w:sz="18" w:space="0" w:color="BFBFBF" w:themeColor="background1" w:themeShade="BF"/>
              <w:right w:val="single" w:sz="18" w:space="0" w:color="BFBFBF" w:themeColor="background1" w:themeShade="BF"/>
            </w:tcBorders>
            <w:tcMar>
              <w:top w:w="114" w:type="dxa"/>
              <w:left w:w="108" w:type="dxa"/>
              <w:bottom w:w="114" w:type="dxa"/>
              <w:right w:w="108" w:type="dxa"/>
            </w:tcMar>
            <w:hideMark/>
          </w:tcPr>
          <w:p w14:paraId="697E2692"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b/>
                <w:bCs/>
                <w:color w:val="000000"/>
                <w:lang w:val="en-GB" w:eastAsia="en-GB"/>
              </w:rPr>
              <w:t>Signed (parent/carer): </w:t>
            </w:r>
          </w:p>
        </w:tc>
        <w:tc>
          <w:tcPr>
            <w:tcW w:w="3141" w:type="dxa"/>
            <w:tcBorders>
              <w:top w:val="single" w:sz="18" w:space="0" w:color="BFBFBF" w:themeColor="background1" w:themeShade="BF"/>
              <w:left w:val="single" w:sz="18" w:space="0" w:color="BFBFBF" w:themeColor="background1" w:themeShade="BF"/>
            </w:tcBorders>
            <w:tcMar>
              <w:top w:w="114" w:type="dxa"/>
              <w:left w:w="108" w:type="dxa"/>
              <w:bottom w:w="114" w:type="dxa"/>
              <w:right w:w="108" w:type="dxa"/>
            </w:tcMar>
            <w:hideMark/>
          </w:tcPr>
          <w:p w14:paraId="279A9C5C"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b/>
                <w:bCs/>
                <w:color w:val="000000"/>
                <w:lang w:val="en-GB" w:eastAsia="en-GB"/>
              </w:rPr>
              <w:t>Date:</w:t>
            </w:r>
          </w:p>
        </w:tc>
      </w:tr>
    </w:tbl>
    <w:p w14:paraId="61A50088" w14:textId="17AFA298" w:rsidR="003928F9" w:rsidRPr="00053EE1" w:rsidRDefault="00A12CED" w:rsidP="003928F9">
      <w:pPr>
        <w:pStyle w:val="Heading3"/>
        <w:rPr>
          <w:rFonts w:asciiTheme="minorHAnsi" w:hAnsiTheme="minorHAnsi" w:cstheme="minorHAnsi"/>
          <w:szCs w:val="24"/>
          <w:lang w:val="en-GB" w:eastAsia="en-GB"/>
        </w:rPr>
      </w:pPr>
      <w:r w:rsidRPr="00053EE1">
        <w:rPr>
          <w:rFonts w:asciiTheme="minorHAnsi" w:hAnsiTheme="minorHAnsi" w:cstheme="minorHAnsi"/>
          <w:szCs w:val="24"/>
          <w:lang w:val="en-GB" w:eastAsia="en-GB"/>
        </w:rPr>
        <w:br w:type="page"/>
      </w:r>
      <w:bookmarkStart w:id="25" w:name="_Toc11142675"/>
      <w:bookmarkStart w:id="26" w:name="_Toc199336891"/>
      <w:r w:rsidRPr="00793701">
        <w:rPr>
          <w:rFonts w:asciiTheme="minorHAnsi" w:eastAsia="Arial" w:hAnsiTheme="minorHAnsi" w:cstheme="minorHAnsi"/>
          <w:color w:val="auto"/>
          <w:szCs w:val="24"/>
          <w:lang w:val="en-GB" w:eastAsia="en-GB"/>
        </w:rPr>
        <w:lastRenderedPageBreak/>
        <w:t xml:space="preserve">Appendix </w:t>
      </w:r>
      <w:r w:rsidR="00226D25" w:rsidRPr="00793701">
        <w:rPr>
          <w:rFonts w:asciiTheme="minorHAnsi" w:eastAsia="Arial" w:hAnsiTheme="minorHAnsi" w:cstheme="minorHAnsi"/>
          <w:color w:val="auto"/>
          <w:szCs w:val="24"/>
          <w:lang w:val="en-GB" w:eastAsia="en-GB"/>
        </w:rPr>
        <w:t>2</w:t>
      </w:r>
      <w:r w:rsidRPr="00793701">
        <w:rPr>
          <w:rFonts w:asciiTheme="minorHAnsi" w:eastAsia="Arial" w:hAnsiTheme="minorHAnsi" w:cstheme="minorHAnsi"/>
          <w:color w:val="auto"/>
          <w:szCs w:val="24"/>
          <w:lang w:val="en-GB" w:eastAsia="en-GB"/>
        </w:rPr>
        <w:t xml:space="preserve">: Acceptable use agreement for </w:t>
      </w:r>
      <w:r w:rsidR="00E30DB7" w:rsidRPr="00793701">
        <w:rPr>
          <w:rFonts w:asciiTheme="minorHAnsi" w:eastAsia="Arial" w:hAnsiTheme="minorHAnsi" w:cstheme="minorHAnsi"/>
          <w:color w:val="auto"/>
          <w:szCs w:val="24"/>
          <w:lang w:val="en-GB" w:eastAsia="en-GB"/>
        </w:rPr>
        <w:t>primary</w:t>
      </w:r>
      <w:r w:rsidRPr="00793701">
        <w:rPr>
          <w:rFonts w:asciiTheme="minorHAnsi" w:eastAsia="Arial" w:hAnsiTheme="minorHAnsi" w:cstheme="minorHAnsi"/>
          <w:color w:val="auto"/>
          <w:szCs w:val="24"/>
          <w:lang w:val="en-GB" w:eastAsia="en-GB"/>
        </w:rPr>
        <w:t xml:space="preserve"> pupils</w:t>
      </w:r>
      <w:bookmarkEnd w:id="25"/>
      <w:bookmarkEnd w:id="26"/>
    </w:p>
    <w:p w14:paraId="028E3134" w14:textId="590D105C" w:rsidR="00A12CED" w:rsidRPr="00053EE1" w:rsidRDefault="00A12CED" w:rsidP="00A12CED">
      <w:pPr>
        <w:rPr>
          <w:rFonts w:asciiTheme="minorHAnsi" w:hAnsiTheme="minorHAnsi" w:cstheme="minorHAnsi"/>
          <w:color w:val="FF0000"/>
          <w:lang w:val="en-GB" w:eastAsia="en-GB"/>
        </w:rPr>
      </w:pPr>
      <w:bookmarkStart w:id="27" w:name="_GoBack"/>
      <w:bookmarkEnd w:id="27"/>
    </w:p>
    <w:tbl>
      <w:tblPr>
        <w:tblW w:w="0" w:type="auto"/>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A12CED" w:rsidRPr="00053EE1" w14:paraId="0665AE96" w14:textId="77777777" w:rsidTr="00F95EF9">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hideMark/>
          </w:tcPr>
          <w:p w14:paraId="240246DF" w14:textId="2234278A" w:rsidR="00A12CED" w:rsidRPr="00053EE1" w:rsidRDefault="00A12CED" w:rsidP="00F95EF9">
            <w:pPr>
              <w:jc w:val="center"/>
              <w:rPr>
                <w:rFonts w:asciiTheme="minorHAnsi" w:hAnsiTheme="minorHAnsi" w:cstheme="minorHAnsi"/>
                <w:color w:val="000000"/>
                <w:sz w:val="24"/>
                <w:lang w:val="en-GB" w:eastAsia="en-GB"/>
              </w:rPr>
            </w:pPr>
            <w:r w:rsidRPr="00053EE1">
              <w:rPr>
                <w:rFonts w:asciiTheme="minorHAnsi" w:hAnsiTheme="minorHAnsi" w:cstheme="minorHAnsi"/>
                <w:b/>
                <w:bCs/>
                <w:color w:val="000000"/>
                <w:sz w:val="24"/>
                <w:lang w:val="en-GB" w:eastAsia="en-GB"/>
              </w:rPr>
              <w:t xml:space="preserve">Acceptable use of the </w:t>
            </w:r>
            <w:r w:rsidR="00226D25" w:rsidRPr="00053EE1">
              <w:rPr>
                <w:rFonts w:asciiTheme="minorHAnsi" w:hAnsiTheme="minorHAnsi" w:cstheme="minorHAnsi"/>
                <w:b/>
                <w:bCs/>
                <w:color w:val="000000"/>
                <w:sz w:val="24"/>
                <w:lang w:val="en-GB" w:eastAsia="en-GB"/>
              </w:rPr>
              <w:t>Academy</w:t>
            </w:r>
            <w:r w:rsidRPr="00053EE1">
              <w:rPr>
                <w:rFonts w:asciiTheme="minorHAnsi" w:hAnsiTheme="minorHAnsi" w:cstheme="minorHAnsi"/>
                <w:b/>
                <w:bCs/>
                <w:color w:val="000000"/>
                <w:sz w:val="24"/>
                <w:lang w:val="en-GB" w:eastAsia="en-GB"/>
              </w:rPr>
              <w:t xml:space="preserve">’s ICT facilities and internet: </w:t>
            </w:r>
            <w:r w:rsidRPr="00053EE1">
              <w:rPr>
                <w:rFonts w:asciiTheme="minorHAnsi" w:hAnsiTheme="minorHAnsi" w:cstheme="minorHAnsi"/>
                <w:b/>
                <w:bCs/>
                <w:color w:val="000000"/>
                <w:sz w:val="24"/>
                <w:lang w:val="en-GB" w:eastAsia="en-GB"/>
              </w:rPr>
              <w:br/>
              <w:t>agreement for pupils and parents/carers</w:t>
            </w:r>
          </w:p>
        </w:tc>
      </w:tr>
      <w:tr w:rsidR="00A12CED" w:rsidRPr="00053EE1" w14:paraId="1923D092" w14:textId="77777777" w:rsidTr="00F95EF9">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hideMark/>
          </w:tcPr>
          <w:p w14:paraId="05E7653F" w14:textId="77777777" w:rsidR="00A12CED" w:rsidRPr="00053EE1" w:rsidRDefault="00A12CED" w:rsidP="00F95EF9">
            <w:pPr>
              <w:rPr>
                <w:rFonts w:asciiTheme="minorHAnsi" w:hAnsiTheme="minorHAnsi" w:cstheme="minorHAnsi"/>
                <w:color w:val="000000"/>
                <w:sz w:val="22"/>
                <w:szCs w:val="22"/>
                <w:lang w:val="en-GB" w:eastAsia="en-GB"/>
              </w:rPr>
            </w:pPr>
            <w:r w:rsidRPr="00053EE1">
              <w:rPr>
                <w:rFonts w:asciiTheme="minorHAnsi" w:hAnsiTheme="minorHAnsi" w:cstheme="minorHAnsi"/>
                <w:b/>
                <w:bCs/>
                <w:color w:val="000000"/>
                <w:sz w:val="22"/>
                <w:szCs w:val="22"/>
                <w:lang w:val="en-GB" w:eastAsia="en-GB"/>
              </w:rPr>
              <w:t xml:space="preserve">Name of pupil: </w:t>
            </w:r>
          </w:p>
        </w:tc>
      </w:tr>
      <w:tr w:rsidR="00A12CED" w:rsidRPr="00053EE1" w14:paraId="5B377A52" w14:textId="77777777" w:rsidTr="00F95EF9">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14:paraId="0E052ABD" w14:textId="77777777" w:rsidR="00A12CED" w:rsidRPr="00053EE1" w:rsidRDefault="00A12CED" w:rsidP="00F95EF9">
            <w:pPr>
              <w:rPr>
                <w:rFonts w:asciiTheme="minorHAnsi" w:hAnsiTheme="minorHAnsi" w:cstheme="minorHAnsi"/>
                <w:color w:val="000000"/>
                <w:lang w:val="en-GB" w:eastAsia="en-GB"/>
              </w:rPr>
            </w:pPr>
            <w:r w:rsidRPr="00053EE1">
              <w:rPr>
                <w:rFonts w:asciiTheme="minorHAnsi" w:hAnsiTheme="minorHAnsi" w:cstheme="minorHAnsi"/>
                <w:b/>
                <w:bCs/>
                <w:color w:val="000000"/>
                <w:lang w:val="en-GB" w:eastAsia="en-GB"/>
              </w:rPr>
              <w:t xml:space="preserve">When I use the school’s ICT facilities (like computers and equipment) and go on the internet in school, I will not: </w:t>
            </w:r>
          </w:p>
          <w:p w14:paraId="774542E3" w14:textId="70F974E2" w:rsidR="00A12CED" w:rsidRPr="00053EE1" w:rsidRDefault="00A12CED" w:rsidP="00F95EF9">
            <w:pPr>
              <w:keepLines/>
              <w:numPr>
                <w:ilvl w:val="0"/>
                <w:numId w:val="51"/>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 xml:space="preserve">Use them without asking a teacher first, or without a teacher in the room with </w:t>
            </w:r>
            <w:r w:rsidR="005969E9" w:rsidRPr="00053EE1">
              <w:rPr>
                <w:rFonts w:asciiTheme="minorHAnsi" w:hAnsiTheme="minorHAnsi" w:cstheme="minorHAnsi"/>
                <w:color w:val="000000"/>
                <w:lang w:val="en-GB" w:eastAsia="en-GB"/>
              </w:rPr>
              <w:t>me.</w:t>
            </w:r>
            <w:r w:rsidRPr="00053EE1">
              <w:rPr>
                <w:rFonts w:asciiTheme="minorHAnsi" w:hAnsiTheme="minorHAnsi" w:cstheme="minorHAnsi"/>
                <w:color w:val="000000"/>
                <w:lang w:val="en-GB" w:eastAsia="en-GB"/>
              </w:rPr>
              <w:t xml:space="preserve"> </w:t>
            </w:r>
          </w:p>
          <w:p w14:paraId="37240171" w14:textId="77777777" w:rsidR="00A12CED" w:rsidRPr="00053EE1" w:rsidRDefault="00A12CED" w:rsidP="00F95EF9">
            <w:pPr>
              <w:keepLines/>
              <w:numPr>
                <w:ilvl w:val="0"/>
                <w:numId w:val="51"/>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Use them to break school rules</w:t>
            </w:r>
          </w:p>
          <w:p w14:paraId="7B581301" w14:textId="1B27EECF" w:rsidR="00A12CED" w:rsidRPr="00053EE1" w:rsidRDefault="00A12CED" w:rsidP="00F95EF9">
            <w:pPr>
              <w:keepLines/>
              <w:numPr>
                <w:ilvl w:val="0"/>
                <w:numId w:val="51"/>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 xml:space="preserve">Go on any inappropriate </w:t>
            </w:r>
            <w:r w:rsidR="005969E9" w:rsidRPr="00053EE1">
              <w:rPr>
                <w:rFonts w:asciiTheme="minorHAnsi" w:hAnsiTheme="minorHAnsi" w:cstheme="minorHAnsi"/>
                <w:color w:val="000000"/>
                <w:lang w:val="en-GB" w:eastAsia="en-GB"/>
              </w:rPr>
              <w:t>websites.</w:t>
            </w:r>
          </w:p>
          <w:p w14:paraId="7CDE0E16" w14:textId="77777777" w:rsidR="00A12CED" w:rsidRPr="00053EE1" w:rsidRDefault="00A12CED" w:rsidP="00F95EF9">
            <w:pPr>
              <w:keepLines/>
              <w:numPr>
                <w:ilvl w:val="0"/>
                <w:numId w:val="51"/>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Go on Facebook or other social networking sites (unless my teacher said I could as part of a lesson)</w:t>
            </w:r>
          </w:p>
          <w:p w14:paraId="6DCF6497" w14:textId="3F13A288" w:rsidR="00A12CED" w:rsidRPr="00053EE1" w:rsidRDefault="00A12CED" w:rsidP="00F95EF9">
            <w:pPr>
              <w:keepLines/>
              <w:numPr>
                <w:ilvl w:val="0"/>
                <w:numId w:val="51"/>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 xml:space="preserve">Use chat </w:t>
            </w:r>
            <w:r w:rsidR="00A92B04" w:rsidRPr="00053EE1">
              <w:rPr>
                <w:rFonts w:asciiTheme="minorHAnsi" w:hAnsiTheme="minorHAnsi" w:cstheme="minorHAnsi"/>
                <w:color w:val="000000"/>
                <w:lang w:val="en-GB" w:eastAsia="en-GB"/>
              </w:rPr>
              <w:t>rooms.</w:t>
            </w:r>
          </w:p>
          <w:p w14:paraId="4852E5C6" w14:textId="77777777" w:rsidR="00A12CED" w:rsidRPr="00053EE1" w:rsidRDefault="00A12CED" w:rsidP="00F95EF9">
            <w:pPr>
              <w:keepLines/>
              <w:numPr>
                <w:ilvl w:val="0"/>
                <w:numId w:val="51"/>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 xml:space="preserve">Open any attachments in emails, or click any links in emails, without checking with a teacher first </w:t>
            </w:r>
          </w:p>
          <w:p w14:paraId="2F45AC94" w14:textId="77777777" w:rsidR="00A12CED" w:rsidRPr="00053EE1" w:rsidRDefault="00A12CED" w:rsidP="00F95EF9">
            <w:pPr>
              <w:keepLines/>
              <w:numPr>
                <w:ilvl w:val="0"/>
                <w:numId w:val="51"/>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Use mean or rude language when talking to other people online or in emails</w:t>
            </w:r>
          </w:p>
          <w:p w14:paraId="1EFA86D4" w14:textId="4E93777C" w:rsidR="00A12CED" w:rsidRPr="00053EE1" w:rsidRDefault="00A12CED" w:rsidP="00F95EF9">
            <w:pPr>
              <w:keepLines/>
              <w:numPr>
                <w:ilvl w:val="0"/>
                <w:numId w:val="51"/>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 xml:space="preserve">Send any photos, videos or livestreams of people (including me) who aren’t wearing all of their </w:t>
            </w:r>
            <w:r w:rsidR="00A92B04" w:rsidRPr="00053EE1">
              <w:rPr>
                <w:rFonts w:asciiTheme="minorHAnsi" w:hAnsiTheme="minorHAnsi" w:cstheme="minorHAnsi"/>
                <w:color w:val="000000"/>
                <w:lang w:val="en-GB" w:eastAsia="en-GB"/>
              </w:rPr>
              <w:t>clothes.</w:t>
            </w:r>
            <w:r w:rsidRPr="00053EE1">
              <w:rPr>
                <w:rFonts w:asciiTheme="minorHAnsi" w:hAnsiTheme="minorHAnsi" w:cstheme="minorHAnsi"/>
                <w:color w:val="000000"/>
                <w:lang w:val="en-GB" w:eastAsia="en-GB"/>
              </w:rPr>
              <w:t xml:space="preserve"> </w:t>
            </w:r>
          </w:p>
          <w:p w14:paraId="0C133D6C" w14:textId="77777777" w:rsidR="00A12CED" w:rsidRPr="00053EE1" w:rsidRDefault="00A12CED" w:rsidP="00F95EF9">
            <w:pPr>
              <w:keepLines/>
              <w:numPr>
                <w:ilvl w:val="0"/>
                <w:numId w:val="51"/>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Share my password with others or log in using someone else’s name or password</w:t>
            </w:r>
          </w:p>
          <w:p w14:paraId="592819DF" w14:textId="77777777" w:rsidR="003832DD" w:rsidRPr="00053EE1" w:rsidRDefault="00A12CED" w:rsidP="003832DD">
            <w:pPr>
              <w:keepLines/>
              <w:numPr>
                <w:ilvl w:val="0"/>
                <w:numId w:val="51"/>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Bully other people</w:t>
            </w:r>
          </w:p>
          <w:p w14:paraId="1BB14A1C" w14:textId="77777777" w:rsidR="003832DD" w:rsidRPr="00053EE1" w:rsidRDefault="003832DD" w:rsidP="003832DD">
            <w:pPr>
              <w:keepLines/>
              <w:numPr>
                <w:ilvl w:val="0"/>
                <w:numId w:val="51"/>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lang w:val="en-GB" w:eastAsia="en-GB"/>
              </w:rPr>
              <w:t>Use</w:t>
            </w:r>
            <w:r w:rsidR="0034725D" w:rsidRPr="00053EE1">
              <w:rPr>
                <w:rFonts w:asciiTheme="minorHAnsi" w:hAnsiTheme="minorHAnsi" w:cstheme="minorHAnsi"/>
                <w:lang w:val="en-GB" w:eastAsia="en-GB"/>
              </w:rPr>
              <w:t xml:space="preserve"> artificial intelligence (AI)</w:t>
            </w:r>
            <w:r w:rsidRPr="00053EE1">
              <w:rPr>
                <w:rFonts w:asciiTheme="minorHAnsi" w:hAnsiTheme="minorHAnsi" w:cstheme="minorHAnsi"/>
                <w:lang w:val="en-GB" w:eastAsia="en-GB"/>
              </w:rPr>
              <w:t xml:space="preserve"> chatbots</w:t>
            </w:r>
            <w:r w:rsidR="0034725D" w:rsidRPr="00053EE1">
              <w:rPr>
                <w:rFonts w:asciiTheme="minorHAnsi" w:hAnsiTheme="minorHAnsi" w:cstheme="minorHAnsi"/>
                <w:lang w:val="en-GB" w:eastAsia="en-GB"/>
              </w:rPr>
              <w:t>, such as ChatGPT or Google Bard,</w:t>
            </w:r>
            <w:r w:rsidRPr="00053EE1">
              <w:rPr>
                <w:rFonts w:asciiTheme="minorHAnsi" w:hAnsiTheme="minorHAnsi" w:cstheme="minorHAnsi"/>
                <w:lang w:val="en-GB" w:eastAsia="en-GB"/>
              </w:rPr>
              <w:t xml:space="preserve"> to create images or write for me</w:t>
            </w:r>
            <w:r w:rsidR="0034725D" w:rsidRPr="00053EE1">
              <w:rPr>
                <w:rFonts w:asciiTheme="minorHAnsi" w:hAnsiTheme="minorHAnsi" w:cstheme="minorHAnsi"/>
                <w:lang w:val="en-GB" w:eastAsia="en-GB"/>
              </w:rPr>
              <w:t>,</w:t>
            </w:r>
            <w:r w:rsidRPr="00053EE1">
              <w:rPr>
                <w:rFonts w:asciiTheme="minorHAnsi" w:hAnsiTheme="minorHAnsi" w:cstheme="minorHAnsi"/>
                <w:lang w:val="en-GB" w:eastAsia="en-GB"/>
              </w:rPr>
              <w:t xml:space="preserve"> and then submit it as my own work</w:t>
            </w:r>
          </w:p>
          <w:p w14:paraId="7B74DCA0"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color w:val="000000"/>
                <w:lang w:val="en-GB" w:eastAsia="en-GB"/>
              </w:rPr>
              <w:t>I understand that the school will check the websites I visit and how I use the school’s computers and equipment. This is so that they can help keep me safe and make sure I’m following the rules.</w:t>
            </w:r>
          </w:p>
          <w:p w14:paraId="4D40D8C4"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color w:val="000000"/>
                <w:lang w:val="en-GB" w:eastAsia="en-GB"/>
              </w:rPr>
              <w:t>I will tell a teacher or a member of staff I know immediately if I find anything on a school computer or online that upsets me, or that I know is mean or wrong.</w:t>
            </w:r>
          </w:p>
          <w:p w14:paraId="4BC8ADBF"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color w:val="000000"/>
                <w:lang w:val="en-GB" w:eastAsia="en-GB"/>
              </w:rPr>
              <w:t>I will always be responsible when I use the school’s ICT systems and internet.</w:t>
            </w:r>
          </w:p>
          <w:p w14:paraId="6CBE4A5B"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color w:val="000000"/>
                <w:lang w:val="en-GB" w:eastAsia="en-GB"/>
              </w:rPr>
              <w:t xml:space="preserve">I understand that the school can discipline me if I do certain unacceptable things online, even if I’m not in school when I do them. </w:t>
            </w:r>
          </w:p>
        </w:tc>
      </w:tr>
      <w:tr w:rsidR="00A12CED" w:rsidRPr="00053EE1" w14:paraId="0558DA33" w14:textId="77777777" w:rsidTr="00F95EF9">
        <w:trPr>
          <w:trHeight w:val="603"/>
        </w:trPr>
        <w:tc>
          <w:tcPr>
            <w:tcW w:w="6215" w:type="dxa"/>
            <w:tcBorders>
              <w:top w:val="single" w:sz="18" w:space="0" w:color="BFBFBF"/>
              <w:bottom w:val="single" w:sz="18" w:space="0" w:color="BFBFBF"/>
              <w:right w:val="single" w:sz="18" w:space="0" w:color="BFBFBF"/>
            </w:tcBorders>
            <w:tcMar>
              <w:top w:w="114" w:type="dxa"/>
              <w:left w:w="108" w:type="dxa"/>
              <w:bottom w:w="114" w:type="dxa"/>
              <w:right w:w="108" w:type="dxa"/>
            </w:tcMar>
            <w:hideMark/>
          </w:tcPr>
          <w:p w14:paraId="7A5C7FF7"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b/>
                <w:bCs/>
                <w:color w:val="000000"/>
                <w:lang w:val="en-GB" w:eastAsia="en-GB"/>
              </w:rPr>
              <w:t xml:space="preserve">Signed (pupil): </w:t>
            </w:r>
          </w:p>
        </w:tc>
        <w:tc>
          <w:tcPr>
            <w:tcW w:w="3141"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9A62150"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b/>
                <w:bCs/>
                <w:color w:val="000000"/>
                <w:lang w:val="en-GB" w:eastAsia="en-GB"/>
              </w:rPr>
              <w:t>Date:</w:t>
            </w:r>
          </w:p>
        </w:tc>
      </w:tr>
      <w:tr w:rsidR="00A12CED" w:rsidRPr="00053EE1" w14:paraId="6878370F" w14:textId="77777777" w:rsidTr="00F95EF9">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14:paraId="3CB78BBA"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b/>
                <w:bCs/>
                <w:color w:val="000000"/>
                <w:lang w:val="en-GB" w:eastAsia="en-GB"/>
              </w:rPr>
              <w:t>Parent/carer agreement:</w:t>
            </w:r>
            <w:r w:rsidRPr="00053EE1">
              <w:rPr>
                <w:rFonts w:asciiTheme="minorHAnsi" w:hAnsiTheme="minorHAnsi" w:cstheme="minorHAnsi"/>
                <w:color w:val="000000"/>
                <w:lang w:val="en-GB" w:eastAsia="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A12CED" w:rsidRPr="00053EE1" w14:paraId="7BC5B9FF" w14:textId="77777777" w:rsidTr="00F95EF9">
        <w:trPr>
          <w:trHeight w:val="601"/>
        </w:trPr>
        <w:tc>
          <w:tcPr>
            <w:tcW w:w="6215" w:type="dxa"/>
            <w:tcBorders>
              <w:top w:val="single" w:sz="18" w:space="0" w:color="BFBFBF"/>
              <w:right w:val="single" w:sz="18" w:space="0" w:color="BFBFBF"/>
            </w:tcBorders>
            <w:tcMar>
              <w:top w:w="114" w:type="dxa"/>
              <w:left w:w="108" w:type="dxa"/>
              <w:bottom w:w="114" w:type="dxa"/>
              <w:right w:w="108" w:type="dxa"/>
            </w:tcMar>
            <w:hideMark/>
          </w:tcPr>
          <w:p w14:paraId="66E52824"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b/>
                <w:bCs/>
                <w:color w:val="000000"/>
                <w:lang w:val="en-GB" w:eastAsia="en-GB"/>
              </w:rPr>
              <w:t>Signed (parent/carer): </w:t>
            </w:r>
          </w:p>
        </w:tc>
        <w:tc>
          <w:tcPr>
            <w:tcW w:w="3141" w:type="dxa"/>
            <w:tcBorders>
              <w:top w:val="single" w:sz="18" w:space="0" w:color="BFBFBF"/>
              <w:left w:val="single" w:sz="18" w:space="0" w:color="BFBFBF"/>
            </w:tcBorders>
            <w:tcMar>
              <w:top w:w="114" w:type="dxa"/>
              <w:left w:w="108" w:type="dxa"/>
              <w:bottom w:w="114" w:type="dxa"/>
              <w:right w:w="108" w:type="dxa"/>
            </w:tcMar>
            <w:hideMark/>
          </w:tcPr>
          <w:p w14:paraId="0041EA4A"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b/>
                <w:bCs/>
                <w:color w:val="000000"/>
                <w:lang w:val="en-GB" w:eastAsia="en-GB"/>
              </w:rPr>
              <w:t>Date:</w:t>
            </w:r>
          </w:p>
        </w:tc>
      </w:tr>
    </w:tbl>
    <w:p w14:paraId="6B7D76C7" w14:textId="77777777" w:rsidR="00A12CED" w:rsidRPr="00053EE1" w:rsidRDefault="00A12CED" w:rsidP="00A12CED">
      <w:pPr>
        <w:rPr>
          <w:rFonts w:asciiTheme="minorHAnsi" w:hAnsiTheme="minorHAnsi" w:cstheme="minorHAnsi"/>
          <w:lang w:val="en-GB" w:eastAsia="en-GB"/>
        </w:rPr>
      </w:pPr>
    </w:p>
    <w:p w14:paraId="4742A45B" w14:textId="7E40E6B8" w:rsidR="00A12CED" w:rsidRPr="004C5D8F" w:rsidRDefault="00A12CED" w:rsidP="00A12CED">
      <w:pPr>
        <w:pStyle w:val="Heading3"/>
        <w:rPr>
          <w:rFonts w:asciiTheme="minorHAnsi" w:hAnsiTheme="minorHAnsi" w:cstheme="minorHAnsi"/>
          <w:color w:val="auto"/>
          <w:szCs w:val="24"/>
          <w:lang w:val="en-GB" w:eastAsia="en-GB"/>
        </w:rPr>
      </w:pPr>
      <w:r w:rsidRPr="00053EE1">
        <w:rPr>
          <w:rFonts w:asciiTheme="minorHAnsi" w:hAnsiTheme="minorHAnsi" w:cstheme="minorHAnsi"/>
          <w:szCs w:val="24"/>
          <w:lang w:val="en-GB" w:eastAsia="en-GB"/>
        </w:rPr>
        <w:br w:type="page"/>
      </w:r>
      <w:bookmarkStart w:id="28" w:name="_Toc11142676"/>
      <w:bookmarkStart w:id="29" w:name="_Toc199336892"/>
      <w:r w:rsidRPr="004C5D8F">
        <w:rPr>
          <w:rFonts w:asciiTheme="minorHAnsi" w:eastAsia="Arial" w:hAnsiTheme="minorHAnsi" w:cstheme="minorHAnsi"/>
          <w:color w:val="auto"/>
          <w:szCs w:val="24"/>
          <w:lang w:val="en-GB" w:eastAsia="en-GB"/>
        </w:rPr>
        <w:lastRenderedPageBreak/>
        <w:t xml:space="preserve">Appendix </w:t>
      </w:r>
      <w:r w:rsidR="00226D25" w:rsidRPr="004C5D8F">
        <w:rPr>
          <w:rFonts w:asciiTheme="minorHAnsi" w:eastAsia="Arial" w:hAnsiTheme="minorHAnsi" w:cstheme="minorHAnsi"/>
          <w:color w:val="auto"/>
          <w:szCs w:val="24"/>
          <w:lang w:val="en-GB" w:eastAsia="en-GB"/>
        </w:rPr>
        <w:t>3</w:t>
      </w:r>
      <w:r w:rsidRPr="004C5D8F">
        <w:rPr>
          <w:rFonts w:asciiTheme="minorHAnsi" w:eastAsia="Arial" w:hAnsiTheme="minorHAnsi" w:cstheme="minorHAnsi"/>
          <w:color w:val="auto"/>
          <w:szCs w:val="24"/>
          <w:lang w:val="en-GB" w:eastAsia="en-GB"/>
        </w:rPr>
        <w:t xml:space="preserve">: Acceptable use agreement for staff, </w:t>
      </w:r>
      <w:r w:rsidR="004C5D8F" w:rsidRPr="004C5D8F">
        <w:rPr>
          <w:rFonts w:asciiTheme="minorHAnsi" w:eastAsia="Arial" w:hAnsiTheme="minorHAnsi" w:cstheme="minorHAnsi"/>
          <w:color w:val="auto"/>
          <w:szCs w:val="24"/>
          <w:lang w:val="en-GB" w:eastAsia="en-GB"/>
        </w:rPr>
        <w:t>G</w:t>
      </w:r>
      <w:r w:rsidRPr="004C5D8F">
        <w:rPr>
          <w:rFonts w:asciiTheme="minorHAnsi" w:eastAsia="Arial" w:hAnsiTheme="minorHAnsi" w:cstheme="minorHAnsi"/>
          <w:color w:val="auto"/>
          <w:szCs w:val="24"/>
          <w:lang w:val="en-GB" w:eastAsia="en-GB"/>
        </w:rPr>
        <w:t>overnors, volunteers and visitors</w:t>
      </w:r>
      <w:bookmarkEnd w:id="28"/>
      <w:bookmarkEnd w:id="29"/>
    </w:p>
    <w:p w14:paraId="66B3C12B" w14:textId="77777777" w:rsidR="00A12CED" w:rsidRPr="00053EE1" w:rsidRDefault="00A12CED" w:rsidP="00A12CED">
      <w:pPr>
        <w:rPr>
          <w:rFonts w:asciiTheme="minorHAnsi" w:hAnsiTheme="minorHAnsi" w:cstheme="minorHAnsi"/>
          <w:lang w:val="en-GB" w:eastAsia="en-GB"/>
        </w:rPr>
      </w:pPr>
    </w:p>
    <w:tbl>
      <w:tblPr>
        <w:tblW w:w="0" w:type="auto"/>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A12CED" w:rsidRPr="00053EE1" w14:paraId="2BAD85CF" w14:textId="77777777" w:rsidTr="33FED0E8">
        <w:trPr>
          <w:trHeight w:val="27"/>
        </w:trPr>
        <w:tc>
          <w:tcPr>
            <w:tcW w:w="9356" w:type="dxa"/>
            <w:gridSpan w:val="2"/>
            <w:tcBorders>
              <w:bottom w:val="single" w:sz="18" w:space="0" w:color="BFBFBF" w:themeColor="background1" w:themeShade="BF"/>
            </w:tcBorders>
            <w:shd w:val="clear" w:color="auto" w:fill="BFBFBF" w:themeFill="background1" w:themeFillShade="BF"/>
            <w:tcMar>
              <w:top w:w="114" w:type="dxa"/>
              <w:left w:w="108" w:type="dxa"/>
              <w:bottom w:w="114" w:type="dxa"/>
              <w:right w:w="108" w:type="dxa"/>
            </w:tcMar>
            <w:hideMark/>
          </w:tcPr>
          <w:p w14:paraId="19068F20" w14:textId="25C12BED" w:rsidR="00A12CED" w:rsidRPr="00053EE1" w:rsidRDefault="00A12CED" w:rsidP="00F95EF9">
            <w:pPr>
              <w:jc w:val="center"/>
              <w:rPr>
                <w:rFonts w:asciiTheme="minorHAnsi" w:hAnsiTheme="minorHAnsi" w:cstheme="minorHAnsi"/>
                <w:color w:val="000000"/>
                <w:sz w:val="24"/>
                <w:lang w:val="en-GB" w:eastAsia="en-GB"/>
              </w:rPr>
            </w:pPr>
            <w:r w:rsidRPr="00053EE1">
              <w:rPr>
                <w:rFonts w:asciiTheme="minorHAnsi" w:hAnsiTheme="minorHAnsi" w:cstheme="minorHAnsi"/>
                <w:b/>
                <w:bCs/>
                <w:color w:val="000000"/>
                <w:sz w:val="24"/>
                <w:lang w:val="en-GB" w:eastAsia="en-GB"/>
              </w:rPr>
              <w:t xml:space="preserve">Acceptable use of the </w:t>
            </w:r>
            <w:r w:rsidR="00226D25" w:rsidRPr="00053EE1">
              <w:rPr>
                <w:rFonts w:asciiTheme="minorHAnsi" w:hAnsiTheme="minorHAnsi" w:cstheme="minorHAnsi"/>
                <w:b/>
                <w:bCs/>
                <w:color w:val="000000"/>
                <w:sz w:val="24"/>
                <w:lang w:val="en-GB" w:eastAsia="en-GB"/>
              </w:rPr>
              <w:t>Academy</w:t>
            </w:r>
            <w:r w:rsidRPr="00053EE1">
              <w:rPr>
                <w:rFonts w:asciiTheme="minorHAnsi" w:hAnsiTheme="minorHAnsi" w:cstheme="minorHAnsi"/>
                <w:b/>
                <w:bCs/>
                <w:color w:val="000000"/>
                <w:sz w:val="24"/>
                <w:lang w:val="en-GB" w:eastAsia="en-GB"/>
              </w:rPr>
              <w:t xml:space="preserve">’s ICT facilities and the internet: </w:t>
            </w:r>
            <w:r w:rsidRPr="00053EE1">
              <w:rPr>
                <w:rFonts w:asciiTheme="minorHAnsi" w:hAnsiTheme="minorHAnsi" w:cstheme="minorHAnsi"/>
                <w:b/>
                <w:bCs/>
                <w:color w:val="000000"/>
                <w:sz w:val="24"/>
                <w:lang w:val="en-GB" w:eastAsia="en-GB"/>
              </w:rPr>
              <w:br/>
              <w:t xml:space="preserve">agreement for staff, </w:t>
            </w:r>
            <w:r w:rsidR="004C5D8F">
              <w:rPr>
                <w:rFonts w:asciiTheme="minorHAnsi" w:hAnsiTheme="minorHAnsi" w:cstheme="minorHAnsi"/>
                <w:b/>
                <w:bCs/>
                <w:color w:val="000000"/>
                <w:sz w:val="24"/>
                <w:lang w:val="en-GB" w:eastAsia="en-GB"/>
              </w:rPr>
              <w:t>G</w:t>
            </w:r>
            <w:r w:rsidRPr="00053EE1">
              <w:rPr>
                <w:rFonts w:asciiTheme="minorHAnsi" w:hAnsiTheme="minorHAnsi" w:cstheme="minorHAnsi"/>
                <w:b/>
                <w:bCs/>
                <w:color w:val="000000"/>
                <w:sz w:val="24"/>
                <w:lang w:val="en-GB" w:eastAsia="en-GB"/>
              </w:rPr>
              <w:t>overnors, volunteers and visitors</w:t>
            </w:r>
          </w:p>
        </w:tc>
      </w:tr>
      <w:tr w:rsidR="00A12CED" w:rsidRPr="00053EE1" w14:paraId="58892B6F" w14:textId="77777777" w:rsidTr="33FED0E8">
        <w:trPr>
          <w:trHeight w:val="227"/>
        </w:trPr>
        <w:tc>
          <w:tcPr>
            <w:tcW w:w="9356" w:type="dxa"/>
            <w:gridSpan w:val="2"/>
            <w:tcBorders>
              <w:top w:val="single" w:sz="18" w:space="0" w:color="BFBFBF" w:themeColor="background1" w:themeShade="BF"/>
              <w:bottom w:val="single" w:sz="18" w:space="0" w:color="BFBFBF" w:themeColor="background1" w:themeShade="BF"/>
            </w:tcBorders>
            <w:tcMar>
              <w:top w:w="114" w:type="dxa"/>
              <w:left w:w="108" w:type="dxa"/>
              <w:bottom w:w="114" w:type="dxa"/>
              <w:right w:w="108" w:type="dxa"/>
            </w:tcMar>
            <w:hideMark/>
          </w:tcPr>
          <w:p w14:paraId="3AF31F1B" w14:textId="77777777" w:rsidR="00A12CED" w:rsidRPr="00053EE1" w:rsidRDefault="00A12CED" w:rsidP="00F95EF9">
            <w:pPr>
              <w:rPr>
                <w:rFonts w:asciiTheme="minorHAnsi" w:hAnsiTheme="minorHAnsi" w:cstheme="minorHAnsi"/>
                <w:color w:val="000000"/>
                <w:lang w:val="en-GB" w:eastAsia="en-GB"/>
              </w:rPr>
            </w:pPr>
            <w:r w:rsidRPr="00053EE1">
              <w:rPr>
                <w:rFonts w:asciiTheme="minorHAnsi" w:hAnsiTheme="minorHAnsi" w:cstheme="minorHAnsi"/>
                <w:b/>
                <w:bCs/>
                <w:color w:val="000000"/>
                <w:lang w:val="en-GB" w:eastAsia="en-GB"/>
              </w:rPr>
              <w:t xml:space="preserve">Name of staff member/governor/volunteer/visitor: </w:t>
            </w:r>
          </w:p>
          <w:p w14:paraId="1BFD1E89" w14:textId="77777777" w:rsidR="00A12CED" w:rsidRPr="00053EE1" w:rsidRDefault="00A12CED" w:rsidP="00F95EF9">
            <w:pPr>
              <w:rPr>
                <w:rFonts w:asciiTheme="minorHAnsi" w:hAnsiTheme="minorHAnsi" w:cstheme="minorHAnsi"/>
                <w:color w:val="000000"/>
                <w:lang w:val="en-GB" w:eastAsia="en-GB"/>
              </w:rPr>
            </w:pPr>
          </w:p>
        </w:tc>
      </w:tr>
      <w:tr w:rsidR="00A12CED" w:rsidRPr="00053EE1" w14:paraId="74395158" w14:textId="77777777" w:rsidTr="33FED0E8">
        <w:trPr>
          <w:trHeight w:val="227"/>
        </w:trPr>
        <w:tc>
          <w:tcPr>
            <w:tcW w:w="9356" w:type="dxa"/>
            <w:gridSpan w:val="2"/>
            <w:tcBorders>
              <w:top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21542DF9"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color w:val="000000"/>
                <w:lang w:val="en-GB" w:eastAsia="en-GB"/>
              </w:rPr>
              <w:t xml:space="preserve">When using the school’s ICT facilities and accessing the internet in school, or outside school on a work device, I will not: </w:t>
            </w:r>
          </w:p>
          <w:p w14:paraId="35746B78" w14:textId="77777777" w:rsidR="00A12CED" w:rsidRPr="00053EE1" w:rsidRDefault="00A12CED" w:rsidP="00F95EF9">
            <w:pPr>
              <w:keepLines/>
              <w:numPr>
                <w:ilvl w:val="0"/>
                <w:numId w:val="52"/>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Access, or attempt to access inappropriate material, including but not limited to material of a violent, criminal or pornographic nature (or create, share, link to or send such material)</w:t>
            </w:r>
          </w:p>
          <w:p w14:paraId="4E4BB568" w14:textId="2C33FEE5" w:rsidR="00A12CED" w:rsidRPr="00053EE1" w:rsidRDefault="00A12CED" w:rsidP="00F95EF9">
            <w:pPr>
              <w:keepLines/>
              <w:numPr>
                <w:ilvl w:val="0"/>
                <w:numId w:val="52"/>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Use them in any way which could harm the school</w:t>
            </w:r>
            <w:r w:rsidRPr="00053EE1">
              <w:rPr>
                <w:rFonts w:asciiTheme="minorHAnsi" w:eastAsia="Arial Unicode MS" w:hAnsiTheme="minorHAnsi" w:cstheme="minorHAnsi"/>
                <w:color w:val="000000"/>
                <w:lang w:val="en-GB" w:eastAsia="en-GB"/>
              </w:rPr>
              <w:t>’</w:t>
            </w:r>
            <w:r w:rsidRPr="00053EE1">
              <w:rPr>
                <w:rFonts w:asciiTheme="minorHAnsi" w:hAnsiTheme="minorHAnsi" w:cstheme="minorHAnsi"/>
                <w:color w:val="000000"/>
                <w:lang w:val="en-GB" w:eastAsia="en-GB"/>
              </w:rPr>
              <w:t xml:space="preserve">s </w:t>
            </w:r>
            <w:r w:rsidR="00F334AB" w:rsidRPr="00053EE1">
              <w:rPr>
                <w:rFonts w:asciiTheme="minorHAnsi" w:hAnsiTheme="minorHAnsi" w:cstheme="minorHAnsi"/>
                <w:color w:val="000000"/>
                <w:lang w:val="en-GB" w:eastAsia="en-GB"/>
              </w:rPr>
              <w:t>reputation.</w:t>
            </w:r>
          </w:p>
          <w:p w14:paraId="497B3651" w14:textId="77777777" w:rsidR="00A12CED" w:rsidRPr="00053EE1" w:rsidRDefault="00A12CED" w:rsidP="00F95EF9">
            <w:pPr>
              <w:keepLines/>
              <w:numPr>
                <w:ilvl w:val="0"/>
                <w:numId w:val="52"/>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Access social networking sites or chat rooms</w:t>
            </w:r>
          </w:p>
          <w:p w14:paraId="16DF8B9C" w14:textId="2F1206D2" w:rsidR="00A12CED" w:rsidRPr="00053EE1" w:rsidRDefault="00A12CED" w:rsidP="00F95EF9">
            <w:pPr>
              <w:keepLines/>
              <w:numPr>
                <w:ilvl w:val="0"/>
                <w:numId w:val="52"/>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 xml:space="preserve">Use any improper language when communicating online, including in emails or other messaging </w:t>
            </w:r>
            <w:r w:rsidR="00F334AB" w:rsidRPr="00053EE1">
              <w:rPr>
                <w:rFonts w:asciiTheme="minorHAnsi" w:hAnsiTheme="minorHAnsi" w:cstheme="minorHAnsi"/>
                <w:color w:val="000000"/>
                <w:lang w:val="en-GB" w:eastAsia="en-GB"/>
              </w:rPr>
              <w:t>services.</w:t>
            </w:r>
          </w:p>
          <w:p w14:paraId="18FB8C68" w14:textId="05051419" w:rsidR="00A12CED" w:rsidRPr="00053EE1" w:rsidRDefault="00A12CED" w:rsidP="00F95EF9">
            <w:pPr>
              <w:keepLines/>
              <w:numPr>
                <w:ilvl w:val="0"/>
                <w:numId w:val="52"/>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 xml:space="preserve">Install any unauthorised software, or connect unauthorised hardware or devices to the school’s </w:t>
            </w:r>
            <w:r w:rsidR="00F334AB" w:rsidRPr="00053EE1">
              <w:rPr>
                <w:rFonts w:asciiTheme="minorHAnsi" w:hAnsiTheme="minorHAnsi" w:cstheme="minorHAnsi"/>
                <w:color w:val="000000"/>
                <w:lang w:val="en-GB" w:eastAsia="en-GB"/>
              </w:rPr>
              <w:t>network.</w:t>
            </w:r>
          </w:p>
          <w:p w14:paraId="0546361F" w14:textId="77777777" w:rsidR="00A12CED" w:rsidRPr="00053EE1" w:rsidRDefault="00A12CED" w:rsidP="00F95EF9">
            <w:pPr>
              <w:keepLines/>
              <w:numPr>
                <w:ilvl w:val="0"/>
                <w:numId w:val="52"/>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Share my password with others or log in to the school’s network using someone else’s details</w:t>
            </w:r>
          </w:p>
          <w:p w14:paraId="7196E98C" w14:textId="2268F2AB" w:rsidR="00A12CED" w:rsidRPr="00053EE1" w:rsidRDefault="00A12CED" w:rsidP="00F95EF9">
            <w:pPr>
              <w:keepLines/>
              <w:numPr>
                <w:ilvl w:val="0"/>
                <w:numId w:val="52"/>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 xml:space="preserve">Share confidential information about the school, its pupils or staff, or other members of the </w:t>
            </w:r>
            <w:r w:rsidR="00F334AB" w:rsidRPr="00053EE1">
              <w:rPr>
                <w:rFonts w:asciiTheme="minorHAnsi" w:hAnsiTheme="minorHAnsi" w:cstheme="minorHAnsi"/>
                <w:color w:val="000000"/>
                <w:lang w:val="en-GB" w:eastAsia="en-GB"/>
              </w:rPr>
              <w:t>community.</w:t>
            </w:r>
          </w:p>
          <w:p w14:paraId="458A9918" w14:textId="77777777" w:rsidR="00A12CED" w:rsidRPr="00053EE1" w:rsidRDefault="00A12CED" w:rsidP="00F95EF9">
            <w:pPr>
              <w:keepLines/>
              <w:numPr>
                <w:ilvl w:val="0"/>
                <w:numId w:val="52"/>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Access, modify or share data I’m not authorised to access, modify or share</w:t>
            </w:r>
          </w:p>
          <w:p w14:paraId="712003A9" w14:textId="77777777" w:rsidR="00A12CED" w:rsidRPr="00053EE1" w:rsidRDefault="00A12CED" w:rsidP="00F95EF9">
            <w:pPr>
              <w:keepLines/>
              <w:numPr>
                <w:ilvl w:val="0"/>
                <w:numId w:val="52"/>
              </w:numPr>
              <w:spacing w:after="60"/>
              <w:ind w:left="340" w:hanging="256"/>
              <w:rPr>
                <w:rFonts w:asciiTheme="minorHAnsi" w:eastAsia="Times New Roman" w:hAnsiTheme="minorHAnsi" w:cstheme="minorHAnsi"/>
                <w:color w:val="000000"/>
                <w:lang w:val="en-GB" w:eastAsia="en-GB"/>
              </w:rPr>
            </w:pPr>
            <w:r w:rsidRPr="00053EE1">
              <w:rPr>
                <w:rFonts w:asciiTheme="minorHAnsi" w:hAnsiTheme="minorHAnsi" w:cstheme="minorHAnsi"/>
                <w:color w:val="000000"/>
                <w:lang w:val="en-GB" w:eastAsia="en-GB"/>
              </w:rPr>
              <w:t xml:space="preserve">Promote </w:t>
            </w:r>
            <w:r w:rsidR="004116D0" w:rsidRPr="00053EE1">
              <w:rPr>
                <w:rFonts w:asciiTheme="minorHAnsi" w:hAnsiTheme="minorHAnsi" w:cstheme="minorHAnsi"/>
                <w:color w:val="000000"/>
                <w:lang w:val="en-GB" w:eastAsia="en-GB"/>
              </w:rPr>
              <w:t xml:space="preserve">any </w:t>
            </w:r>
            <w:r w:rsidRPr="00053EE1">
              <w:rPr>
                <w:rFonts w:asciiTheme="minorHAnsi" w:hAnsiTheme="minorHAnsi" w:cstheme="minorHAnsi"/>
                <w:color w:val="000000"/>
                <w:lang w:val="en-GB" w:eastAsia="en-GB"/>
              </w:rPr>
              <w:t>private business, unless that business is directly related to the school</w:t>
            </w:r>
          </w:p>
        </w:tc>
      </w:tr>
      <w:tr w:rsidR="00A12CED" w:rsidRPr="00053EE1" w14:paraId="2FB9EC1F" w14:textId="77777777" w:rsidTr="33FED0E8">
        <w:trPr>
          <w:trHeight w:val="227"/>
        </w:trPr>
        <w:tc>
          <w:tcPr>
            <w:tcW w:w="9356" w:type="dxa"/>
            <w:gridSpan w:val="2"/>
            <w:tcBorders>
              <w:top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55F28CFC"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color w:val="000000"/>
                <w:lang w:val="en-GB" w:eastAsia="en-GB"/>
              </w:rPr>
              <w:t>I understand that the school will monitor the websites I visit and my use of the school’s ICT facilities and systems.</w:t>
            </w:r>
          </w:p>
          <w:p w14:paraId="55178EAA"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color w:val="000000"/>
                <w:lang w:val="en-GB" w:eastAsia="en-GB"/>
              </w:rPr>
              <w:t>I will take all reasonable steps to ensure that work devices are secure and password-protected when using them outside school, and keep all data securely stored in accordance with this policy and the school’s data protection policy.</w:t>
            </w:r>
          </w:p>
          <w:p w14:paraId="03C8F7EA" w14:textId="77777777" w:rsidR="00A12CED" w:rsidRPr="00053EE1" w:rsidRDefault="00A12CED" w:rsidP="3CC7CA04">
            <w:pPr>
              <w:keepLines/>
              <w:spacing w:after="60"/>
              <w:rPr>
                <w:rFonts w:asciiTheme="minorHAnsi" w:hAnsiTheme="minorHAnsi" w:cstheme="minorBidi"/>
                <w:color w:val="000000"/>
                <w:lang w:val="en-GB" w:eastAsia="en-GB"/>
              </w:rPr>
            </w:pPr>
            <w:r w:rsidRPr="33FED0E8">
              <w:rPr>
                <w:rFonts w:asciiTheme="minorHAnsi" w:hAnsiTheme="minorHAnsi" w:cstheme="minorBidi"/>
                <w:color w:val="000000" w:themeColor="text1"/>
                <w:lang w:val="en-GB" w:eastAsia="en-GB"/>
              </w:rPr>
              <w:t>I will let the designated safeguarding lead (DSL) and ICT manager know if a pupil informs me they have found any material which might upset, distress or harm them or others, and will also do so if I encounter any such material.</w:t>
            </w:r>
          </w:p>
          <w:p w14:paraId="4FDB6B8D" w14:textId="66D44F7E"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color w:val="000000"/>
                <w:lang w:val="en-GB" w:eastAsia="en-GB"/>
              </w:rPr>
              <w:t xml:space="preserve">I will always use the school’s ICT systems and internet </w:t>
            </w:r>
            <w:r w:rsidR="00F334AB" w:rsidRPr="00053EE1">
              <w:rPr>
                <w:rFonts w:asciiTheme="minorHAnsi" w:hAnsiTheme="minorHAnsi" w:cstheme="minorHAnsi"/>
                <w:color w:val="000000"/>
                <w:lang w:val="en-GB" w:eastAsia="en-GB"/>
              </w:rPr>
              <w:t>responsibly and</w:t>
            </w:r>
            <w:r w:rsidRPr="00053EE1">
              <w:rPr>
                <w:rFonts w:asciiTheme="minorHAnsi" w:hAnsiTheme="minorHAnsi" w:cstheme="minorHAnsi"/>
                <w:color w:val="000000"/>
                <w:lang w:val="en-GB" w:eastAsia="en-GB"/>
              </w:rPr>
              <w:t xml:space="preserve"> ensure that pupils in my care do so too.</w:t>
            </w:r>
          </w:p>
        </w:tc>
      </w:tr>
      <w:tr w:rsidR="00A12CED" w:rsidRPr="00053EE1" w14:paraId="77B39244" w14:textId="77777777" w:rsidTr="33FED0E8">
        <w:tc>
          <w:tcPr>
            <w:tcW w:w="6215" w:type="dxa"/>
            <w:tcBorders>
              <w:top w:val="single" w:sz="18" w:space="0" w:color="BFBFBF" w:themeColor="background1" w:themeShade="BF"/>
              <w:right w:val="single" w:sz="18" w:space="0" w:color="BFBFBF" w:themeColor="background1" w:themeShade="BF"/>
            </w:tcBorders>
            <w:tcMar>
              <w:top w:w="114" w:type="dxa"/>
              <w:left w:w="108" w:type="dxa"/>
              <w:bottom w:w="114" w:type="dxa"/>
              <w:right w:w="108" w:type="dxa"/>
            </w:tcMar>
            <w:hideMark/>
          </w:tcPr>
          <w:p w14:paraId="0AA42A52"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b/>
                <w:bCs/>
                <w:color w:val="000000"/>
                <w:lang w:val="en-GB" w:eastAsia="en-GB"/>
              </w:rPr>
              <w:t>Signed (staff member/governor/volunteer/visitor):</w:t>
            </w:r>
          </w:p>
          <w:p w14:paraId="56F84316" w14:textId="77777777" w:rsidR="00A12CED" w:rsidRPr="00053EE1" w:rsidRDefault="00A12CED" w:rsidP="00F95EF9">
            <w:pPr>
              <w:keepLines/>
              <w:spacing w:after="60"/>
              <w:rPr>
                <w:rFonts w:asciiTheme="minorHAnsi" w:hAnsiTheme="minorHAnsi" w:cstheme="minorHAnsi"/>
                <w:color w:val="000000"/>
                <w:lang w:val="en-GB" w:eastAsia="en-GB"/>
              </w:rPr>
            </w:pPr>
          </w:p>
          <w:p w14:paraId="0D327EC8"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color w:val="000000"/>
                <w:lang w:val="en-GB" w:eastAsia="en-GB"/>
              </w:rPr>
              <w:t xml:space="preserve"> </w:t>
            </w:r>
          </w:p>
        </w:tc>
        <w:tc>
          <w:tcPr>
            <w:tcW w:w="3141" w:type="dxa"/>
            <w:tcBorders>
              <w:top w:val="single" w:sz="18" w:space="0" w:color="BFBFBF" w:themeColor="background1" w:themeShade="BF"/>
              <w:left w:val="single" w:sz="18" w:space="0" w:color="BFBFBF" w:themeColor="background1" w:themeShade="BF"/>
            </w:tcBorders>
            <w:tcMar>
              <w:top w:w="114" w:type="dxa"/>
              <w:left w:w="108" w:type="dxa"/>
              <w:bottom w:w="114" w:type="dxa"/>
              <w:right w:w="108" w:type="dxa"/>
            </w:tcMar>
            <w:hideMark/>
          </w:tcPr>
          <w:p w14:paraId="653685B0" w14:textId="77777777" w:rsidR="00A12CED" w:rsidRPr="00053EE1" w:rsidRDefault="00A12CED" w:rsidP="00F95EF9">
            <w:pPr>
              <w:keepLines/>
              <w:spacing w:after="60"/>
              <w:rPr>
                <w:rFonts w:asciiTheme="minorHAnsi" w:hAnsiTheme="minorHAnsi" w:cstheme="minorHAnsi"/>
                <w:color w:val="000000"/>
                <w:lang w:val="en-GB" w:eastAsia="en-GB"/>
              </w:rPr>
            </w:pPr>
            <w:r w:rsidRPr="00053EE1">
              <w:rPr>
                <w:rFonts w:asciiTheme="minorHAnsi" w:hAnsiTheme="minorHAnsi" w:cstheme="minorHAnsi"/>
                <w:b/>
                <w:bCs/>
                <w:color w:val="000000"/>
                <w:lang w:val="en-GB" w:eastAsia="en-GB"/>
              </w:rPr>
              <w:t>Date:</w:t>
            </w:r>
          </w:p>
        </w:tc>
      </w:tr>
    </w:tbl>
    <w:p w14:paraId="3EFF3908" w14:textId="77777777" w:rsidR="00A12CED" w:rsidRPr="00053EE1" w:rsidRDefault="00A12CED" w:rsidP="00A12CED">
      <w:pPr>
        <w:rPr>
          <w:rFonts w:asciiTheme="minorHAnsi" w:hAnsiTheme="minorHAnsi" w:cstheme="minorHAnsi"/>
          <w:lang w:val="en-GB" w:eastAsia="en-GB"/>
        </w:rPr>
      </w:pPr>
    </w:p>
    <w:p w14:paraId="603BCB56" w14:textId="77777777" w:rsidR="00A12CED" w:rsidRPr="00053EE1" w:rsidRDefault="00A12CED" w:rsidP="00A12CED">
      <w:pPr>
        <w:rPr>
          <w:rFonts w:asciiTheme="minorHAnsi" w:hAnsiTheme="minorHAnsi" w:cstheme="minorHAnsi"/>
          <w:lang w:val="en-GB" w:eastAsia="en-GB"/>
        </w:rPr>
      </w:pPr>
    </w:p>
    <w:p w14:paraId="70F47D81" w14:textId="77777777" w:rsidR="00A12CED" w:rsidRPr="00053EE1" w:rsidRDefault="00A12CED" w:rsidP="00A12CED">
      <w:pPr>
        <w:rPr>
          <w:rFonts w:asciiTheme="minorHAnsi" w:hAnsiTheme="minorHAnsi" w:cstheme="minorHAnsi"/>
          <w:lang w:val="en-GB" w:eastAsia="en-GB"/>
        </w:rPr>
      </w:pPr>
    </w:p>
    <w:p w14:paraId="6E7FA0D7" w14:textId="77777777" w:rsidR="00A12CED" w:rsidRPr="00053EE1" w:rsidRDefault="00A12CED" w:rsidP="00A12CED">
      <w:pPr>
        <w:rPr>
          <w:rFonts w:asciiTheme="minorHAnsi" w:hAnsiTheme="minorHAnsi" w:cstheme="minorHAnsi"/>
          <w:lang w:val="en-GB" w:eastAsia="en-GB"/>
        </w:rPr>
      </w:pPr>
    </w:p>
    <w:p w14:paraId="314A565C" w14:textId="77777777" w:rsidR="00A12CED" w:rsidRPr="00053EE1" w:rsidRDefault="00A12CED" w:rsidP="00A12CED">
      <w:pPr>
        <w:rPr>
          <w:rFonts w:asciiTheme="minorHAnsi" w:hAnsiTheme="minorHAnsi" w:cstheme="minorHAnsi"/>
          <w:lang w:val="en-GB" w:eastAsia="en-GB"/>
        </w:rPr>
      </w:pPr>
    </w:p>
    <w:p w14:paraId="0BDFE3D0" w14:textId="5F34D38B" w:rsidR="00A12CED" w:rsidRPr="00053EE1" w:rsidRDefault="00A12CED" w:rsidP="00A12CED">
      <w:pPr>
        <w:pStyle w:val="Heading3"/>
        <w:rPr>
          <w:rFonts w:asciiTheme="minorHAnsi" w:hAnsiTheme="minorHAnsi" w:cstheme="minorHAnsi"/>
          <w:szCs w:val="24"/>
          <w:lang w:val="en-GB" w:eastAsia="en-GB"/>
        </w:rPr>
      </w:pPr>
      <w:bookmarkStart w:id="30" w:name="_Appendix_6__Glossary"/>
      <w:bookmarkEnd w:id="30"/>
      <w:r w:rsidRPr="00053EE1">
        <w:rPr>
          <w:rFonts w:asciiTheme="minorHAnsi" w:hAnsiTheme="minorHAnsi" w:cstheme="minorHAnsi"/>
          <w:szCs w:val="24"/>
          <w:lang w:val="en-GB" w:eastAsia="en-GB"/>
        </w:rPr>
        <w:br w:type="page"/>
      </w:r>
      <w:bookmarkStart w:id="31" w:name="_Toc199336893"/>
      <w:r w:rsidRPr="00793701">
        <w:rPr>
          <w:rFonts w:asciiTheme="minorHAnsi" w:eastAsia="Arial" w:hAnsiTheme="minorHAnsi" w:cstheme="minorHAnsi"/>
          <w:color w:val="auto"/>
          <w:szCs w:val="24"/>
          <w:lang w:val="en-GB" w:eastAsia="en-GB"/>
        </w:rPr>
        <w:lastRenderedPageBreak/>
        <w:t xml:space="preserve">Appendix </w:t>
      </w:r>
      <w:r w:rsidR="00226D25" w:rsidRPr="00793701">
        <w:rPr>
          <w:rFonts w:asciiTheme="minorHAnsi" w:eastAsia="Arial" w:hAnsiTheme="minorHAnsi" w:cstheme="minorHAnsi"/>
          <w:color w:val="auto"/>
          <w:szCs w:val="24"/>
          <w:lang w:val="en-GB" w:eastAsia="en-GB"/>
        </w:rPr>
        <w:t>4</w:t>
      </w:r>
      <w:r w:rsidRPr="00793701">
        <w:rPr>
          <w:rFonts w:asciiTheme="minorHAnsi" w:eastAsia="Arial" w:hAnsiTheme="minorHAnsi" w:cstheme="minorHAnsi"/>
          <w:color w:val="auto"/>
          <w:szCs w:val="24"/>
          <w:lang w:val="en-GB" w:eastAsia="en-GB"/>
        </w:rPr>
        <w:t>: Glossary of cyber security terminology</w:t>
      </w:r>
      <w:bookmarkEnd w:id="31"/>
      <w:r w:rsidRPr="00793701">
        <w:rPr>
          <w:rFonts w:asciiTheme="minorHAnsi" w:eastAsia="Arial" w:hAnsiTheme="minorHAnsi" w:cstheme="minorHAnsi"/>
          <w:color w:val="auto"/>
          <w:szCs w:val="24"/>
          <w:lang w:val="en-GB" w:eastAsia="en-GB"/>
        </w:rPr>
        <w:t xml:space="preserve"> </w:t>
      </w:r>
    </w:p>
    <w:p w14:paraId="2733549E" w14:textId="77777777" w:rsidR="00A12CED" w:rsidRPr="00053EE1" w:rsidRDefault="00A12CED" w:rsidP="00A12CED">
      <w:pPr>
        <w:rPr>
          <w:rFonts w:asciiTheme="minorHAnsi" w:hAnsiTheme="minorHAnsi" w:cstheme="minorHAnsi"/>
          <w:lang w:val="en-GB" w:eastAsia="en-GB"/>
        </w:rPr>
      </w:pPr>
      <w:r w:rsidRPr="00053EE1">
        <w:rPr>
          <w:rFonts w:asciiTheme="minorHAnsi" w:hAnsiTheme="minorHAnsi" w:cstheme="minorHAnsi"/>
          <w:lang w:val="en-GB" w:eastAsia="en-GB"/>
        </w:rPr>
        <w:t xml:space="preserve">These key terms will help you to understand the common forms of </w:t>
      </w:r>
      <w:proofErr w:type="spellStart"/>
      <w:r w:rsidRPr="00053EE1">
        <w:rPr>
          <w:rFonts w:asciiTheme="minorHAnsi" w:hAnsiTheme="minorHAnsi" w:cstheme="minorHAnsi"/>
          <w:lang w:val="en-GB" w:eastAsia="en-GB"/>
        </w:rPr>
        <w:t>cyber attack</w:t>
      </w:r>
      <w:proofErr w:type="spellEnd"/>
      <w:r w:rsidRPr="00053EE1">
        <w:rPr>
          <w:rFonts w:asciiTheme="minorHAnsi" w:hAnsiTheme="minorHAnsi" w:cstheme="minorHAnsi"/>
          <w:lang w:val="en-GB" w:eastAsia="en-GB"/>
        </w:rPr>
        <w:t xml:space="preserve"> and the measures the school will put in place. They’re from the National Cyber Security Centre (NCSC) </w:t>
      </w:r>
      <w:hyperlink r:id="rId35" w:history="1">
        <w:r w:rsidRPr="00053EE1">
          <w:rPr>
            <w:rFonts w:asciiTheme="minorHAnsi" w:hAnsiTheme="minorHAnsi" w:cstheme="minorHAnsi"/>
            <w:color w:val="0072CC"/>
            <w:u w:val="single" w:color="0072CC"/>
            <w:lang w:val="en-GB" w:eastAsia="en-GB"/>
          </w:rPr>
          <w:t>glossary</w:t>
        </w:r>
      </w:hyperlink>
      <w:r w:rsidRPr="00053EE1">
        <w:rPr>
          <w:rFonts w:asciiTheme="minorHAnsi" w:hAnsiTheme="minorHAnsi" w:cstheme="minorHAnsi"/>
          <w:lang w:val="en-GB" w:eastAsia="en-GB"/>
        </w:rPr>
        <w:t xml:space="preserve">. </w:t>
      </w:r>
    </w:p>
    <w:tbl>
      <w:tblPr>
        <w:tblW w:w="0" w:type="auto"/>
        <w:tblBorders>
          <w:top w:val="nil"/>
          <w:left w:val="nil"/>
          <w:bottom w:val="nil"/>
          <w:right w:val="nil"/>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4652"/>
        <w:gridCol w:w="5068"/>
      </w:tblGrid>
      <w:tr w:rsidR="00A12CED" w:rsidRPr="00053EE1" w14:paraId="58F9C617" w14:textId="77777777" w:rsidTr="0091523E">
        <w:trPr>
          <w:tblHeader/>
        </w:trPr>
        <w:tc>
          <w:tcPr>
            <w:tcW w:w="4652" w:type="dxa"/>
            <w:tcBorders>
              <w:top w:val="single" w:sz="4" w:space="0" w:color="12263F"/>
              <w:left w:val="single" w:sz="4" w:space="0" w:color="12263F"/>
              <w:bottom w:val="single" w:sz="4" w:space="0" w:color="12263F"/>
              <w:right w:val="single" w:sz="4" w:space="0" w:color="F8F8F8"/>
            </w:tcBorders>
            <w:shd w:val="clear" w:color="auto" w:fill="000000" w:themeFill="text1"/>
            <w:tcMar>
              <w:top w:w="114" w:type="dxa"/>
              <w:left w:w="108" w:type="dxa"/>
              <w:bottom w:w="114" w:type="dxa"/>
              <w:right w:w="108" w:type="dxa"/>
            </w:tcMar>
            <w:hideMark/>
          </w:tcPr>
          <w:p w14:paraId="7741F1C2" w14:textId="77777777" w:rsidR="00A12CED" w:rsidRPr="00053EE1" w:rsidRDefault="00A12CED" w:rsidP="00F95EF9">
            <w:pPr>
              <w:rPr>
                <w:rFonts w:asciiTheme="minorHAnsi" w:hAnsiTheme="minorHAnsi" w:cstheme="minorHAnsi"/>
                <w:color w:val="000000"/>
                <w:lang w:val="en-GB" w:eastAsia="en-GB"/>
              </w:rPr>
            </w:pPr>
            <w:r w:rsidRPr="00053EE1">
              <w:rPr>
                <w:rFonts w:asciiTheme="minorHAnsi" w:hAnsiTheme="minorHAnsi" w:cstheme="minorHAnsi"/>
                <w:caps/>
                <w:color w:val="F8F8F8"/>
                <w:lang w:val="en-GB" w:eastAsia="en-GB"/>
              </w:rPr>
              <w:t>term</w:t>
            </w:r>
          </w:p>
        </w:tc>
        <w:tc>
          <w:tcPr>
            <w:tcW w:w="5068" w:type="dxa"/>
            <w:tcBorders>
              <w:top w:val="single" w:sz="4" w:space="0" w:color="12263F"/>
              <w:left w:val="single" w:sz="4" w:space="0" w:color="F8F8F8"/>
              <w:bottom w:val="single" w:sz="4" w:space="0" w:color="12263F"/>
              <w:right w:val="single" w:sz="4" w:space="0" w:color="12263F"/>
            </w:tcBorders>
            <w:shd w:val="clear" w:color="auto" w:fill="000000" w:themeFill="text1"/>
            <w:tcMar>
              <w:top w:w="114" w:type="dxa"/>
              <w:left w:w="108" w:type="dxa"/>
              <w:bottom w:w="114" w:type="dxa"/>
              <w:right w:w="108" w:type="dxa"/>
            </w:tcMar>
            <w:hideMark/>
          </w:tcPr>
          <w:p w14:paraId="37E4A0CE" w14:textId="77777777" w:rsidR="00A12CED" w:rsidRPr="00053EE1" w:rsidRDefault="00A12CED" w:rsidP="00F95EF9">
            <w:pPr>
              <w:ind w:right="284"/>
              <w:rPr>
                <w:rFonts w:asciiTheme="minorHAnsi" w:hAnsiTheme="minorHAnsi" w:cstheme="minorHAnsi"/>
                <w:color w:val="000000"/>
                <w:lang w:val="en-GB" w:eastAsia="en-GB"/>
              </w:rPr>
            </w:pPr>
            <w:r w:rsidRPr="00053EE1">
              <w:rPr>
                <w:rFonts w:asciiTheme="minorHAnsi" w:hAnsiTheme="minorHAnsi" w:cstheme="minorHAnsi"/>
                <w:caps/>
                <w:color w:val="F8F8F8"/>
                <w:lang w:val="en-GB" w:eastAsia="en-GB"/>
              </w:rPr>
              <w:t>definition</w:t>
            </w:r>
          </w:p>
        </w:tc>
      </w:tr>
      <w:tr w:rsidR="00A12CED" w:rsidRPr="00053EE1" w14:paraId="44FEECB2"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1315699"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Antivirus</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CD3D0D2" w14:textId="77777777" w:rsidR="00A12CED" w:rsidRPr="00053EE1" w:rsidRDefault="00A12CED" w:rsidP="00F95EF9">
            <w:pPr>
              <w:ind w:right="284"/>
              <w:rPr>
                <w:rFonts w:asciiTheme="minorHAnsi" w:hAnsiTheme="minorHAnsi" w:cstheme="minorHAnsi"/>
                <w:color w:val="000000"/>
                <w:lang w:val="en-GB" w:eastAsia="en-GB"/>
              </w:rPr>
            </w:pPr>
            <w:r w:rsidRPr="00053EE1">
              <w:rPr>
                <w:rFonts w:asciiTheme="minorHAnsi" w:hAnsiTheme="minorHAnsi" w:cstheme="minorHAnsi"/>
                <w:color w:val="000000"/>
                <w:shd w:val="clear" w:color="auto" w:fill="FFFFFF"/>
                <w:lang w:val="en-GB" w:eastAsia="en-GB"/>
              </w:rPr>
              <w:t>Software designed to detect, stop and remove malicious software and viruses.</w:t>
            </w:r>
          </w:p>
        </w:tc>
      </w:tr>
      <w:tr w:rsidR="00A12CED" w:rsidRPr="00053EE1" w14:paraId="7621E41B"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2CB36E5"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Breach</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9059495" w14:textId="77777777" w:rsidR="00A12CED" w:rsidRPr="00053EE1" w:rsidRDefault="00A12CED" w:rsidP="00F95EF9">
            <w:pPr>
              <w:ind w:right="284"/>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When your data, systems or networks are accessed or changed in a non-authorised way.</w:t>
            </w:r>
          </w:p>
        </w:tc>
      </w:tr>
      <w:tr w:rsidR="00A12CED" w:rsidRPr="00053EE1" w14:paraId="1593BC5E"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D38D7B3"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Cloud</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8B7931E" w14:textId="77777777" w:rsidR="00A12CED" w:rsidRPr="00053EE1" w:rsidRDefault="00A12CED" w:rsidP="00F95EF9">
            <w:pPr>
              <w:spacing w:after="60"/>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Where you can store and access your resources (including data and software) via the internet, instead of locally on physical devices.</w:t>
            </w:r>
          </w:p>
        </w:tc>
      </w:tr>
      <w:tr w:rsidR="00A12CED" w:rsidRPr="00053EE1" w14:paraId="0038892C"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FAE2D26"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Cyber attack</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8070430" w14:textId="77777777" w:rsidR="00A12CED" w:rsidRPr="00053EE1" w:rsidRDefault="00A12CED" w:rsidP="00F95EF9">
            <w:pPr>
              <w:spacing w:after="60"/>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An attempt to access, damage or disrupt your computer systems, networks or devices maliciously.</w:t>
            </w:r>
          </w:p>
        </w:tc>
      </w:tr>
      <w:tr w:rsidR="00A12CED" w:rsidRPr="00053EE1" w14:paraId="6995991E"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3F30766"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Cyber incident</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D6F8030" w14:textId="77777777" w:rsidR="00A12CED" w:rsidRPr="00053EE1" w:rsidRDefault="00A12CED" w:rsidP="00F95EF9">
            <w:pPr>
              <w:spacing w:after="60"/>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Where the security of your system or service has been breached.</w:t>
            </w:r>
          </w:p>
        </w:tc>
      </w:tr>
      <w:tr w:rsidR="00A12CED" w:rsidRPr="00053EE1" w14:paraId="259851D0"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B2004AB"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Cyber security</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65FD5C3" w14:textId="77777777" w:rsidR="00A12CED" w:rsidRPr="00053EE1" w:rsidRDefault="00A12CED" w:rsidP="00F95EF9">
            <w:pPr>
              <w:spacing w:after="60"/>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The protection of your devices, services and networks (and the information they contain) from theft or damage.</w:t>
            </w:r>
          </w:p>
        </w:tc>
      </w:tr>
      <w:tr w:rsidR="00A12CED" w:rsidRPr="00053EE1" w14:paraId="5A33D259"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F876656"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Download attack</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86DDFE9" w14:textId="77777777" w:rsidR="00A12CED" w:rsidRPr="00053EE1" w:rsidRDefault="00A12CED" w:rsidP="00F95EF9">
            <w:pPr>
              <w:spacing w:after="60"/>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Where malicious software or a virus is downloaded unintentionally onto a device without the user's knowledge or consent.</w:t>
            </w:r>
          </w:p>
        </w:tc>
      </w:tr>
      <w:tr w:rsidR="00A12CED" w:rsidRPr="00053EE1" w14:paraId="26766E6D"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1197EF8"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Firewall</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A28B362" w14:textId="77777777" w:rsidR="00A12CED" w:rsidRPr="00053EE1" w:rsidRDefault="00A12CED" w:rsidP="00F95EF9">
            <w:pPr>
              <w:spacing w:after="60"/>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Hardware or software that uses a defined rule set to constrain network traffic – this is to prevent unauthorised access to or from a network.</w:t>
            </w:r>
          </w:p>
        </w:tc>
      </w:tr>
      <w:tr w:rsidR="00A12CED" w:rsidRPr="00053EE1" w14:paraId="372319C1"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8770B70"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Hacker</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9FE983B" w14:textId="77777777" w:rsidR="00A12CED" w:rsidRPr="00053EE1" w:rsidRDefault="00A12CED" w:rsidP="00F95EF9">
            <w:pPr>
              <w:spacing w:after="60"/>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Someone with some computer skills who uses them to break into computers, systems and networks.</w:t>
            </w:r>
          </w:p>
        </w:tc>
      </w:tr>
      <w:tr w:rsidR="00A12CED" w:rsidRPr="00053EE1" w14:paraId="6F3800F0"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89FC094"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Malware</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3ABC1D7" w14:textId="77777777" w:rsidR="00A12CED" w:rsidRPr="00053EE1" w:rsidRDefault="00A12CED" w:rsidP="00F95EF9">
            <w:pPr>
              <w:spacing w:after="60"/>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Malicious software. This includes viruses, trojans or any code or content that can adversely impact individuals or organisations.</w:t>
            </w:r>
          </w:p>
        </w:tc>
      </w:tr>
      <w:tr w:rsidR="00A12CED" w:rsidRPr="00053EE1" w14:paraId="0760D9D5"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288DAFE"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Patching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7461A03" w14:textId="77777777" w:rsidR="00A12CED" w:rsidRPr="00053EE1" w:rsidRDefault="00A12CED" w:rsidP="00F95EF9">
            <w:pPr>
              <w:spacing w:after="60"/>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Updating firmware or software to improve security and/or enhance functionality.</w:t>
            </w:r>
          </w:p>
        </w:tc>
      </w:tr>
      <w:tr w:rsidR="00A12CED" w:rsidRPr="00053EE1" w14:paraId="36695F0B"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99173B5"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Pentest</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C10AA7D" w14:textId="77777777" w:rsidR="00A12CED" w:rsidRPr="00053EE1" w:rsidRDefault="00A12CED" w:rsidP="00F95EF9">
            <w:pPr>
              <w:spacing w:after="60"/>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Short for penetration test. This is an authorised test of a computer network or system to look for security weaknesses.</w:t>
            </w:r>
          </w:p>
        </w:tc>
      </w:tr>
      <w:tr w:rsidR="00A12CED" w:rsidRPr="00053EE1" w14:paraId="732684EF"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36FF67A"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Pharming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94F52C0" w14:textId="77777777" w:rsidR="00A12CED" w:rsidRPr="00053EE1" w:rsidRDefault="00A12CED" w:rsidP="00F95EF9">
            <w:pPr>
              <w:spacing w:after="60"/>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An attack on your computer network that means users are redirected to a wrong or illegitimate website even if they type in the right website address.</w:t>
            </w:r>
          </w:p>
        </w:tc>
      </w:tr>
      <w:tr w:rsidR="00A12CED" w:rsidRPr="00053EE1" w14:paraId="67B17D6D"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7C6C853"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lastRenderedPageBreak/>
              <w:t>Phishing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FFFE99A" w14:textId="77777777" w:rsidR="00A12CED" w:rsidRPr="00053EE1" w:rsidRDefault="00A12CED" w:rsidP="00B827CC">
            <w:pPr>
              <w:ind w:right="284"/>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Untargeted, mass emails sent to many people asking for sensitive information (such as bank details) or encouraging them to visit a fake website.</w:t>
            </w:r>
          </w:p>
        </w:tc>
      </w:tr>
      <w:tr w:rsidR="00A12CED" w:rsidRPr="00053EE1" w14:paraId="5307D7BD"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F25BF8D" w14:textId="77777777" w:rsidR="00A12CED" w:rsidRPr="00793701" w:rsidRDefault="00A12CED" w:rsidP="00F95EF9">
            <w:pPr>
              <w:tabs>
                <w:tab w:val="left" w:pos="3070"/>
              </w:tabs>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Ransomware</w:t>
            </w:r>
            <w:r w:rsidRPr="00793701">
              <w:rPr>
                <w:rFonts w:asciiTheme="minorHAnsi" w:hAnsiTheme="minorHAnsi" w:cstheme="minorHAnsi"/>
                <w:sz w:val="22"/>
                <w:szCs w:val="22"/>
                <w:shd w:val="clear" w:color="auto" w:fill="FFFFFF"/>
                <w:lang w:val="en-GB" w:eastAsia="en-GB"/>
              </w:rPr>
              <w:tab/>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6324EDB" w14:textId="77777777" w:rsidR="00A12CED" w:rsidRPr="00053EE1" w:rsidRDefault="00A12CED" w:rsidP="00B827CC">
            <w:pPr>
              <w:ind w:right="284"/>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Malicious software that stops you from using your data or systems until you make a payment.</w:t>
            </w:r>
          </w:p>
        </w:tc>
      </w:tr>
      <w:tr w:rsidR="00A12CED" w:rsidRPr="00053EE1" w14:paraId="7BC0C1ED"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EEC3FA1"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Social engineering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851F8BF" w14:textId="77777777" w:rsidR="00A12CED" w:rsidRPr="00053EE1" w:rsidRDefault="00A12CED" w:rsidP="00B827CC">
            <w:pPr>
              <w:ind w:right="284"/>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Manipulating people into giving information or carrying out specific actions that an attacker can use.</w:t>
            </w:r>
          </w:p>
        </w:tc>
      </w:tr>
      <w:tr w:rsidR="00A12CED" w:rsidRPr="00053EE1" w14:paraId="6B404F4A"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CDC9BC2"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Spear-phishing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650224B" w14:textId="77777777" w:rsidR="00A12CED" w:rsidRPr="00053EE1" w:rsidRDefault="00A12CED" w:rsidP="00B827CC">
            <w:pPr>
              <w:ind w:right="284"/>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A more targeted form of phishing where an email is designed to look like it’s from a person the recipient knows and/or trusts.</w:t>
            </w:r>
          </w:p>
        </w:tc>
      </w:tr>
      <w:tr w:rsidR="00A12CED" w:rsidRPr="00053EE1" w14:paraId="347C3574"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D2EC4FE"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Trojan</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6480889" w14:textId="77777777" w:rsidR="00A12CED" w:rsidRPr="00053EE1" w:rsidRDefault="00A12CED" w:rsidP="00B827CC">
            <w:pPr>
              <w:ind w:right="284"/>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A type of malware/virus designed to look like legitimate software that can be used to hack a victim’s computer.</w:t>
            </w:r>
          </w:p>
        </w:tc>
      </w:tr>
      <w:tr w:rsidR="00A12CED" w:rsidRPr="00053EE1" w14:paraId="7A804519"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C1B7A23"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Two-factor/multi-factor authentication</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5293FC5" w14:textId="77777777" w:rsidR="00A12CED" w:rsidRPr="00053EE1" w:rsidRDefault="00A12CED" w:rsidP="00B827CC">
            <w:pPr>
              <w:ind w:right="284"/>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Using 2 or more different components to verify a user’s identity.</w:t>
            </w:r>
          </w:p>
        </w:tc>
      </w:tr>
      <w:tr w:rsidR="00A12CED" w:rsidRPr="00053EE1" w14:paraId="0108CEAD"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5E7DCCD"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Virus</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B0E5CBE" w14:textId="77777777" w:rsidR="00A12CED" w:rsidRPr="00053EE1" w:rsidRDefault="00A12CED" w:rsidP="00B827CC">
            <w:pPr>
              <w:ind w:right="284"/>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Programmes designed to self-replicate and infect legitimate software programs or systems.</w:t>
            </w:r>
          </w:p>
        </w:tc>
      </w:tr>
      <w:tr w:rsidR="00A12CED" w:rsidRPr="00053EE1" w14:paraId="1482C42B"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9ED7AAB"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Virtual private network (VPN)</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687D853" w14:textId="77777777" w:rsidR="00A12CED" w:rsidRPr="00053EE1" w:rsidRDefault="00A12CED" w:rsidP="00F95EF9">
            <w:pPr>
              <w:ind w:right="284"/>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An encrypted network which allows remote users to connect securely.</w:t>
            </w:r>
          </w:p>
        </w:tc>
      </w:tr>
      <w:tr w:rsidR="00A12CED" w:rsidRPr="00053EE1" w14:paraId="10488B98" w14:textId="77777777"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7AC5B31" w14:textId="77777777" w:rsidR="00A12CED" w:rsidRPr="00793701" w:rsidRDefault="00A12CED" w:rsidP="00F95EF9">
            <w:pPr>
              <w:spacing w:after="60"/>
              <w:rPr>
                <w:rFonts w:asciiTheme="minorHAnsi" w:hAnsiTheme="minorHAnsi" w:cstheme="minorHAnsi"/>
                <w:sz w:val="22"/>
                <w:szCs w:val="22"/>
                <w:lang w:val="en-GB" w:eastAsia="en-GB"/>
              </w:rPr>
            </w:pPr>
            <w:r w:rsidRPr="00793701">
              <w:rPr>
                <w:rFonts w:asciiTheme="minorHAnsi" w:hAnsiTheme="minorHAnsi" w:cstheme="minorHAnsi"/>
                <w:b/>
                <w:bCs/>
                <w:sz w:val="22"/>
                <w:szCs w:val="22"/>
                <w:shd w:val="clear" w:color="auto" w:fill="FFFFFF"/>
                <w:lang w:val="en-GB" w:eastAsia="en-GB"/>
              </w:rPr>
              <w:t>Whaling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A336222" w14:textId="77777777" w:rsidR="00A12CED" w:rsidRPr="00053EE1" w:rsidRDefault="00A12CED" w:rsidP="00B827CC">
            <w:pPr>
              <w:ind w:right="284"/>
              <w:rPr>
                <w:rFonts w:asciiTheme="minorHAnsi" w:hAnsiTheme="minorHAnsi" w:cstheme="minorHAnsi"/>
                <w:color w:val="000000"/>
                <w:shd w:val="clear" w:color="auto" w:fill="FFFFFF"/>
                <w:lang w:val="en-GB" w:eastAsia="en-GB"/>
              </w:rPr>
            </w:pPr>
            <w:r w:rsidRPr="00053EE1">
              <w:rPr>
                <w:rFonts w:asciiTheme="minorHAnsi" w:hAnsiTheme="minorHAnsi" w:cstheme="minorHAnsi"/>
                <w:color w:val="000000"/>
                <w:shd w:val="clear" w:color="auto" w:fill="FFFFFF"/>
                <w:lang w:val="en-GB" w:eastAsia="en-GB"/>
              </w:rPr>
              <w:t>Highly- targeted phishing attacks (where emails are made to look legitimate) aimed at senior people in an organisation.</w:t>
            </w:r>
          </w:p>
        </w:tc>
      </w:tr>
    </w:tbl>
    <w:p w14:paraId="4A200682" w14:textId="77777777" w:rsidR="00A12CED" w:rsidRPr="00053EE1" w:rsidRDefault="00A12CED" w:rsidP="00A12CED">
      <w:pPr>
        <w:rPr>
          <w:rFonts w:asciiTheme="minorHAnsi" w:hAnsiTheme="minorHAnsi" w:cstheme="minorHAnsi"/>
          <w:lang w:val="en-GB" w:eastAsia="en-GB"/>
        </w:rPr>
      </w:pPr>
    </w:p>
    <w:p w14:paraId="49A67D39" w14:textId="77777777" w:rsidR="00A12CED" w:rsidRPr="00053EE1" w:rsidRDefault="00A12CED" w:rsidP="00A12CED">
      <w:pPr>
        <w:pStyle w:val="Heading1"/>
        <w:rPr>
          <w:rFonts w:asciiTheme="minorHAnsi" w:eastAsia="Arial" w:hAnsiTheme="minorHAnsi" w:cstheme="minorHAnsi"/>
          <w:szCs w:val="28"/>
          <w:lang w:eastAsia="en-GB"/>
        </w:rPr>
      </w:pPr>
    </w:p>
    <w:p w14:paraId="131EBEF0" w14:textId="77777777" w:rsidR="007A03B3" w:rsidRDefault="007A03B3" w:rsidP="00A12CED">
      <w:pPr>
        <w:pStyle w:val="Heading1"/>
        <w:rPr>
          <w:rFonts w:asciiTheme="minorHAnsi" w:hAnsiTheme="minorHAnsi" w:cstheme="minorHAnsi"/>
        </w:rPr>
      </w:pPr>
    </w:p>
    <w:p w14:paraId="072A95AE" w14:textId="77777777" w:rsidR="00DB4320" w:rsidRDefault="00DB4320" w:rsidP="00DB4320">
      <w:pPr>
        <w:pStyle w:val="6Abstract"/>
        <w:rPr>
          <w:lang w:val="en-GB"/>
        </w:rPr>
      </w:pPr>
    </w:p>
    <w:p w14:paraId="73A9CCC6" w14:textId="77777777" w:rsidR="00DB4320" w:rsidRDefault="00DB4320" w:rsidP="00DB4320">
      <w:pPr>
        <w:pStyle w:val="6Abstract"/>
        <w:rPr>
          <w:lang w:val="en-GB"/>
        </w:rPr>
      </w:pPr>
    </w:p>
    <w:p w14:paraId="2BAC18B2" w14:textId="77777777" w:rsidR="00DB4320" w:rsidRDefault="00DB4320" w:rsidP="00DB4320">
      <w:pPr>
        <w:pStyle w:val="6Abstract"/>
        <w:rPr>
          <w:lang w:val="en-GB"/>
        </w:rPr>
      </w:pPr>
    </w:p>
    <w:p w14:paraId="111507A4" w14:textId="77777777" w:rsidR="00DB4320" w:rsidRDefault="00DB4320" w:rsidP="00DB4320">
      <w:pPr>
        <w:pStyle w:val="6Abstract"/>
        <w:rPr>
          <w:lang w:val="en-GB"/>
        </w:rPr>
      </w:pPr>
    </w:p>
    <w:p w14:paraId="29470F75" w14:textId="77777777" w:rsidR="00DB4320" w:rsidRDefault="00DB4320" w:rsidP="00DB4320">
      <w:pPr>
        <w:pStyle w:val="6Abstract"/>
        <w:rPr>
          <w:lang w:val="en-GB"/>
        </w:rPr>
      </w:pPr>
    </w:p>
    <w:p w14:paraId="12F6AF50" w14:textId="77777777" w:rsidR="00DB4320" w:rsidRDefault="00DB4320" w:rsidP="00DB4320">
      <w:pPr>
        <w:pStyle w:val="6Abstract"/>
        <w:rPr>
          <w:lang w:val="en-GB"/>
        </w:rPr>
      </w:pPr>
    </w:p>
    <w:p w14:paraId="359CBDED" w14:textId="04E9D113" w:rsidR="00DB4320" w:rsidRPr="00CC18F6" w:rsidRDefault="00DB4320" w:rsidP="00CC18F6">
      <w:pPr>
        <w:pStyle w:val="Heading3"/>
        <w:rPr>
          <w:rFonts w:asciiTheme="minorHAnsi" w:hAnsiTheme="minorHAnsi" w:cstheme="minorHAnsi"/>
          <w:color w:val="auto"/>
        </w:rPr>
      </w:pPr>
      <w:bookmarkStart w:id="32" w:name="_Toc199336894"/>
      <w:r w:rsidRPr="00CC18F6">
        <w:rPr>
          <w:rFonts w:asciiTheme="minorHAnsi" w:hAnsiTheme="minorHAnsi" w:cstheme="minorHAnsi"/>
          <w:color w:val="auto"/>
        </w:rPr>
        <w:lastRenderedPageBreak/>
        <w:t xml:space="preserve">Appendix 5: </w:t>
      </w:r>
      <w:r w:rsidR="0097534C" w:rsidRPr="00CC18F6">
        <w:rPr>
          <w:rFonts w:asciiTheme="minorHAnsi" w:hAnsiTheme="minorHAnsi" w:cstheme="minorHAnsi"/>
          <w:color w:val="auto"/>
        </w:rPr>
        <w:t>Sending Personal Data</w:t>
      </w:r>
      <w:bookmarkEnd w:id="32"/>
    </w:p>
    <w:p w14:paraId="29BCD8B7" w14:textId="46C35AF1" w:rsidR="007636FD" w:rsidRPr="007636FD" w:rsidRDefault="007636FD" w:rsidP="007636FD">
      <w:pPr>
        <w:spacing w:after="0"/>
        <w:rPr>
          <w:rFonts w:ascii="Calibri" w:hAnsi="Calibri" w:cs="Calibri"/>
          <w:b/>
          <w:bCs/>
          <w:sz w:val="22"/>
          <w:szCs w:val="22"/>
          <w:u w:val="single"/>
        </w:rPr>
      </w:pPr>
      <w:r w:rsidRPr="007636FD">
        <w:rPr>
          <w:rFonts w:ascii="Calibri" w:hAnsi="Calibri" w:cs="Calibri"/>
          <w:b/>
          <w:bCs/>
          <w:noProof/>
          <w:sz w:val="22"/>
          <w:szCs w:val="22"/>
          <w:u w:val="single"/>
        </w:rPr>
        <w:t>Sending</w:t>
      </w:r>
      <w:r w:rsidRPr="007636FD">
        <w:rPr>
          <w:rFonts w:ascii="Calibri" w:hAnsi="Calibri" w:cs="Calibri"/>
          <w:b/>
          <w:bCs/>
          <w:sz w:val="22"/>
          <w:szCs w:val="22"/>
          <w:u w:val="single"/>
        </w:rPr>
        <w:t xml:space="preserve"> Personal Data</w:t>
      </w:r>
      <w:r w:rsidRPr="007636FD">
        <w:rPr>
          <w:rFonts w:ascii="Calibri" w:hAnsi="Calibri" w:cs="Calibri"/>
          <w:b/>
          <w:bCs/>
          <w:sz w:val="22"/>
          <w:szCs w:val="22"/>
          <w:u w:val="single"/>
        </w:rPr>
        <w:br/>
      </w:r>
    </w:p>
    <w:p w14:paraId="4CD29D0D" w14:textId="77777777" w:rsidR="007636FD" w:rsidRPr="007636FD" w:rsidRDefault="007636FD" w:rsidP="007636FD">
      <w:pPr>
        <w:spacing w:after="0"/>
        <w:rPr>
          <w:rFonts w:ascii="Calibri" w:hAnsi="Calibri" w:cs="Calibri"/>
          <w:sz w:val="22"/>
          <w:szCs w:val="22"/>
        </w:rPr>
      </w:pPr>
      <w:r w:rsidRPr="007636FD">
        <w:rPr>
          <w:rFonts w:ascii="Calibri" w:hAnsi="Calibri" w:cs="Calibri"/>
          <w:sz w:val="22"/>
          <w:szCs w:val="22"/>
        </w:rPr>
        <w:t xml:space="preserve">Please use encrypted communications channels when transmitting any personal data over an untrusted network, meaning when it leaves an internal system. This currently means when sharing data between schools and the central team as well as more obviously external contacts. There are 3 main options easily available either integrated with or accessed from our existing IT systems. </w:t>
      </w:r>
    </w:p>
    <w:p w14:paraId="46DFDAE2" w14:textId="77777777" w:rsidR="007636FD" w:rsidRPr="007636FD" w:rsidRDefault="007636FD" w:rsidP="007636FD">
      <w:pPr>
        <w:spacing w:after="0"/>
        <w:rPr>
          <w:rFonts w:ascii="Calibri" w:hAnsi="Calibri" w:cs="Calibri"/>
          <w:sz w:val="22"/>
          <w:szCs w:val="22"/>
        </w:rPr>
      </w:pPr>
    </w:p>
    <w:p w14:paraId="14DCDDCE" w14:textId="77777777" w:rsidR="007636FD" w:rsidRPr="007636FD" w:rsidRDefault="007636FD" w:rsidP="007636FD">
      <w:pPr>
        <w:spacing w:after="0"/>
        <w:rPr>
          <w:rFonts w:ascii="Calibri" w:hAnsi="Calibri" w:cs="Calibri"/>
          <w:sz w:val="22"/>
          <w:szCs w:val="22"/>
        </w:rPr>
      </w:pPr>
      <w:r w:rsidRPr="007636FD">
        <w:rPr>
          <w:rFonts w:ascii="Calibri" w:hAnsi="Calibri" w:cs="Calibri"/>
          <w:sz w:val="22"/>
          <w:szCs w:val="22"/>
        </w:rPr>
        <w:t>Personal data is defined in the UK General Data Protection Regulation (UKGDPR) as:</w:t>
      </w:r>
      <w:r w:rsidRPr="007636FD">
        <w:rPr>
          <w:rFonts w:ascii="Calibri" w:hAnsi="Calibri" w:cs="Calibri"/>
          <w:sz w:val="22"/>
          <w:szCs w:val="22"/>
        </w:rPr>
        <w:b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835E92C" w14:textId="77777777" w:rsidR="007636FD" w:rsidRPr="007636FD" w:rsidRDefault="007636FD" w:rsidP="007636FD">
      <w:pPr>
        <w:spacing w:after="0"/>
        <w:rPr>
          <w:rFonts w:ascii="Calibri" w:hAnsi="Calibri" w:cs="Calibri"/>
          <w:sz w:val="22"/>
          <w:szCs w:val="22"/>
        </w:rPr>
      </w:pPr>
      <w:r w:rsidRPr="007636FD">
        <w:rPr>
          <w:rFonts w:ascii="Calibri" w:hAnsi="Calibri" w:cs="Calibri"/>
          <w:sz w:val="22"/>
          <w:szCs w:val="22"/>
        </w:rPr>
        <w:t>The UK GDPR also refers to the processing of ‘special categories of personal data’. This means personal data about an individual’s:</w:t>
      </w:r>
    </w:p>
    <w:p w14:paraId="473F25CF" w14:textId="77777777" w:rsidR="007636FD" w:rsidRPr="007636FD" w:rsidRDefault="007636FD" w:rsidP="007636FD">
      <w:pPr>
        <w:pStyle w:val="ListParagraph"/>
        <w:numPr>
          <w:ilvl w:val="0"/>
          <w:numId w:val="58"/>
        </w:numPr>
        <w:spacing w:after="0"/>
        <w:rPr>
          <w:rFonts w:ascii="Calibri" w:hAnsi="Calibri" w:cs="Calibri"/>
          <w:sz w:val="22"/>
          <w:szCs w:val="22"/>
        </w:rPr>
      </w:pPr>
      <w:r w:rsidRPr="007636FD">
        <w:rPr>
          <w:rFonts w:ascii="Calibri" w:hAnsi="Calibri" w:cs="Calibri"/>
          <w:sz w:val="22"/>
          <w:szCs w:val="22"/>
        </w:rPr>
        <w:t>race;</w:t>
      </w:r>
    </w:p>
    <w:p w14:paraId="5C9A5488" w14:textId="77777777" w:rsidR="007636FD" w:rsidRPr="007636FD" w:rsidRDefault="007636FD" w:rsidP="007636FD">
      <w:pPr>
        <w:pStyle w:val="ListParagraph"/>
        <w:numPr>
          <w:ilvl w:val="0"/>
          <w:numId w:val="58"/>
        </w:numPr>
        <w:spacing w:after="0"/>
        <w:rPr>
          <w:rFonts w:ascii="Calibri" w:hAnsi="Calibri" w:cs="Calibri"/>
          <w:sz w:val="22"/>
          <w:szCs w:val="22"/>
        </w:rPr>
      </w:pPr>
      <w:r w:rsidRPr="007636FD">
        <w:rPr>
          <w:rFonts w:ascii="Calibri" w:hAnsi="Calibri" w:cs="Calibri"/>
          <w:sz w:val="22"/>
          <w:szCs w:val="22"/>
        </w:rPr>
        <w:t>ethnic origin;</w:t>
      </w:r>
    </w:p>
    <w:p w14:paraId="27A9D98C" w14:textId="77777777" w:rsidR="007636FD" w:rsidRPr="007636FD" w:rsidRDefault="007636FD" w:rsidP="007636FD">
      <w:pPr>
        <w:pStyle w:val="ListParagraph"/>
        <w:numPr>
          <w:ilvl w:val="0"/>
          <w:numId w:val="58"/>
        </w:numPr>
        <w:spacing w:after="0"/>
        <w:rPr>
          <w:rFonts w:ascii="Calibri" w:hAnsi="Calibri" w:cs="Calibri"/>
          <w:sz w:val="22"/>
          <w:szCs w:val="22"/>
        </w:rPr>
      </w:pPr>
      <w:r w:rsidRPr="007636FD">
        <w:rPr>
          <w:rFonts w:ascii="Calibri" w:hAnsi="Calibri" w:cs="Calibri"/>
          <w:sz w:val="22"/>
          <w:szCs w:val="22"/>
        </w:rPr>
        <w:t>political opinions;</w:t>
      </w:r>
    </w:p>
    <w:p w14:paraId="3A0B982A" w14:textId="77777777" w:rsidR="007636FD" w:rsidRPr="007636FD" w:rsidRDefault="007636FD" w:rsidP="007636FD">
      <w:pPr>
        <w:pStyle w:val="ListParagraph"/>
        <w:numPr>
          <w:ilvl w:val="0"/>
          <w:numId w:val="58"/>
        </w:numPr>
        <w:spacing w:after="0"/>
        <w:rPr>
          <w:rFonts w:ascii="Calibri" w:hAnsi="Calibri" w:cs="Calibri"/>
          <w:sz w:val="22"/>
          <w:szCs w:val="22"/>
        </w:rPr>
      </w:pPr>
      <w:r w:rsidRPr="007636FD">
        <w:rPr>
          <w:rFonts w:ascii="Calibri" w:hAnsi="Calibri" w:cs="Calibri"/>
          <w:sz w:val="22"/>
          <w:szCs w:val="22"/>
        </w:rPr>
        <w:t>religious or philosophical beliefs;</w:t>
      </w:r>
    </w:p>
    <w:p w14:paraId="69D967F6" w14:textId="77777777" w:rsidR="007636FD" w:rsidRPr="007636FD" w:rsidRDefault="007636FD" w:rsidP="007636FD">
      <w:pPr>
        <w:pStyle w:val="ListParagraph"/>
        <w:numPr>
          <w:ilvl w:val="0"/>
          <w:numId w:val="58"/>
        </w:numPr>
        <w:spacing w:after="0"/>
        <w:rPr>
          <w:rFonts w:ascii="Calibri" w:hAnsi="Calibri" w:cs="Calibri"/>
          <w:sz w:val="22"/>
          <w:szCs w:val="22"/>
        </w:rPr>
      </w:pPr>
      <w:r w:rsidRPr="007636FD">
        <w:rPr>
          <w:rFonts w:ascii="Calibri" w:hAnsi="Calibri" w:cs="Calibri"/>
          <w:sz w:val="22"/>
          <w:szCs w:val="22"/>
        </w:rPr>
        <w:t>trade union membership;</w:t>
      </w:r>
    </w:p>
    <w:p w14:paraId="54762700" w14:textId="77777777" w:rsidR="007636FD" w:rsidRPr="007636FD" w:rsidRDefault="007636FD" w:rsidP="007636FD">
      <w:pPr>
        <w:pStyle w:val="ListParagraph"/>
        <w:numPr>
          <w:ilvl w:val="0"/>
          <w:numId w:val="58"/>
        </w:numPr>
        <w:spacing w:after="0"/>
        <w:rPr>
          <w:rFonts w:ascii="Calibri" w:hAnsi="Calibri" w:cs="Calibri"/>
          <w:sz w:val="22"/>
          <w:szCs w:val="22"/>
        </w:rPr>
      </w:pPr>
      <w:r w:rsidRPr="007636FD">
        <w:rPr>
          <w:rFonts w:ascii="Calibri" w:hAnsi="Calibri" w:cs="Calibri"/>
          <w:sz w:val="22"/>
          <w:szCs w:val="22"/>
        </w:rPr>
        <w:t>genetic data;</w:t>
      </w:r>
    </w:p>
    <w:p w14:paraId="53C314A6" w14:textId="77777777" w:rsidR="007636FD" w:rsidRPr="007636FD" w:rsidRDefault="007636FD" w:rsidP="007636FD">
      <w:pPr>
        <w:pStyle w:val="ListParagraph"/>
        <w:numPr>
          <w:ilvl w:val="0"/>
          <w:numId w:val="58"/>
        </w:numPr>
        <w:spacing w:after="0"/>
        <w:rPr>
          <w:rFonts w:ascii="Calibri" w:hAnsi="Calibri" w:cs="Calibri"/>
          <w:sz w:val="22"/>
          <w:szCs w:val="22"/>
        </w:rPr>
      </w:pPr>
      <w:r w:rsidRPr="007636FD">
        <w:rPr>
          <w:rFonts w:ascii="Calibri" w:hAnsi="Calibri" w:cs="Calibri"/>
          <w:sz w:val="22"/>
          <w:szCs w:val="22"/>
        </w:rPr>
        <w:t>biometric data (where this is used for identification purposes);</w:t>
      </w:r>
    </w:p>
    <w:p w14:paraId="7DFC027C" w14:textId="77777777" w:rsidR="007636FD" w:rsidRPr="007636FD" w:rsidRDefault="007636FD" w:rsidP="007636FD">
      <w:pPr>
        <w:pStyle w:val="ListParagraph"/>
        <w:numPr>
          <w:ilvl w:val="0"/>
          <w:numId w:val="58"/>
        </w:numPr>
        <w:spacing w:after="0"/>
        <w:rPr>
          <w:rFonts w:ascii="Calibri" w:hAnsi="Calibri" w:cs="Calibri"/>
          <w:sz w:val="22"/>
          <w:szCs w:val="22"/>
        </w:rPr>
      </w:pPr>
      <w:r w:rsidRPr="007636FD">
        <w:rPr>
          <w:rFonts w:ascii="Calibri" w:hAnsi="Calibri" w:cs="Calibri"/>
          <w:sz w:val="22"/>
          <w:szCs w:val="22"/>
        </w:rPr>
        <w:t>health data;</w:t>
      </w:r>
    </w:p>
    <w:p w14:paraId="47F85B9D" w14:textId="77777777" w:rsidR="007636FD" w:rsidRPr="007636FD" w:rsidRDefault="007636FD" w:rsidP="007636FD">
      <w:pPr>
        <w:pStyle w:val="ListParagraph"/>
        <w:numPr>
          <w:ilvl w:val="0"/>
          <w:numId w:val="58"/>
        </w:numPr>
        <w:spacing w:after="0"/>
        <w:rPr>
          <w:rFonts w:ascii="Calibri" w:hAnsi="Calibri" w:cs="Calibri"/>
          <w:sz w:val="22"/>
          <w:szCs w:val="22"/>
        </w:rPr>
      </w:pPr>
      <w:r w:rsidRPr="007636FD">
        <w:rPr>
          <w:rFonts w:ascii="Calibri" w:hAnsi="Calibri" w:cs="Calibri"/>
          <w:sz w:val="22"/>
          <w:szCs w:val="22"/>
        </w:rPr>
        <w:t>sex life; or</w:t>
      </w:r>
    </w:p>
    <w:p w14:paraId="1DDF6696" w14:textId="77777777" w:rsidR="007636FD" w:rsidRPr="007636FD" w:rsidRDefault="007636FD" w:rsidP="007636FD">
      <w:pPr>
        <w:pStyle w:val="ListParagraph"/>
        <w:numPr>
          <w:ilvl w:val="0"/>
          <w:numId w:val="58"/>
        </w:numPr>
        <w:spacing w:after="0"/>
        <w:rPr>
          <w:rFonts w:ascii="Calibri" w:hAnsi="Calibri" w:cs="Calibri"/>
          <w:sz w:val="22"/>
          <w:szCs w:val="22"/>
        </w:rPr>
      </w:pPr>
      <w:r w:rsidRPr="007636FD">
        <w:rPr>
          <w:rFonts w:ascii="Calibri" w:hAnsi="Calibri" w:cs="Calibri"/>
          <w:sz w:val="22"/>
          <w:szCs w:val="22"/>
        </w:rPr>
        <w:t>sexual orientation.</w:t>
      </w:r>
    </w:p>
    <w:p w14:paraId="1E6F4616" w14:textId="77777777" w:rsidR="007636FD" w:rsidRPr="007636FD" w:rsidRDefault="007636FD" w:rsidP="007636FD">
      <w:pPr>
        <w:spacing w:after="0"/>
        <w:rPr>
          <w:rFonts w:ascii="Calibri" w:hAnsi="Calibri" w:cs="Calibri"/>
          <w:sz w:val="22"/>
          <w:szCs w:val="22"/>
        </w:rPr>
      </w:pPr>
      <w:r w:rsidRPr="007636FD">
        <w:rPr>
          <w:rFonts w:ascii="Calibri" w:hAnsi="Calibri" w:cs="Calibri"/>
          <w:sz w:val="22"/>
          <w:szCs w:val="22"/>
        </w:rPr>
        <w:t xml:space="preserve">Personal data can also include information relating to criminal convictions and offences. </w:t>
      </w:r>
    </w:p>
    <w:p w14:paraId="2DE0794F" w14:textId="77777777" w:rsidR="007636FD" w:rsidRPr="007636FD" w:rsidRDefault="007636FD" w:rsidP="007636FD">
      <w:pPr>
        <w:spacing w:after="0"/>
        <w:rPr>
          <w:rFonts w:ascii="Calibri" w:hAnsi="Calibri" w:cs="Calibri"/>
          <w:sz w:val="22"/>
          <w:szCs w:val="22"/>
        </w:rPr>
      </w:pPr>
    </w:p>
    <w:p w14:paraId="179A91D6" w14:textId="77777777" w:rsidR="007636FD" w:rsidRPr="007636FD" w:rsidRDefault="007636FD" w:rsidP="007636FD">
      <w:pPr>
        <w:spacing w:after="0"/>
        <w:rPr>
          <w:rFonts w:ascii="Calibri" w:hAnsi="Calibri" w:cs="Calibri"/>
          <w:sz w:val="22"/>
          <w:szCs w:val="22"/>
        </w:rPr>
      </w:pPr>
      <w:proofErr w:type="spellStart"/>
      <w:r w:rsidRPr="007636FD">
        <w:rPr>
          <w:rFonts w:ascii="Calibri" w:hAnsi="Calibri" w:cs="Calibri"/>
          <w:sz w:val="22"/>
          <w:szCs w:val="22"/>
        </w:rPr>
        <w:t>Pseudonymisation</w:t>
      </w:r>
      <w:proofErr w:type="spellEnd"/>
      <w:r w:rsidRPr="007636FD">
        <w:rPr>
          <w:rFonts w:ascii="Calibri" w:hAnsi="Calibri" w:cs="Calibri"/>
          <w:sz w:val="22"/>
          <w:szCs w:val="22"/>
        </w:rPr>
        <w:t xml:space="preserve"> such as using initials instead of a name </w:t>
      </w:r>
      <w:r w:rsidRPr="007636FD">
        <w:rPr>
          <w:rFonts w:ascii="Calibri" w:hAnsi="Calibri" w:cs="Calibri"/>
          <w:b/>
          <w:bCs/>
          <w:sz w:val="22"/>
          <w:szCs w:val="22"/>
        </w:rPr>
        <w:t>does not</w:t>
      </w:r>
      <w:r w:rsidRPr="007636FD">
        <w:rPr>
          <w:rFonts w:ascii="Calibri" w:hAnsi="Calibri" w:cs="Calibri"/>
          <w:sz w:val="22"/>
          <w:szCs w:val="22"/>
        </w:rPr>
        <w:t xml:space="preserve"> render data unidentifiable under the UKGDPR. </w:t>
      </w:r>
      <w:proofErr w:type="gramStart"/>
      <w:r w:rsidRPr="007636FD">
        <w:rPr>
          <w:rFonts w:ascii="Calibri" w:hAnsi="Calibri" w:cs="Calibri"/>
          <w:sz w:val="22"/>
          <w:szCs w:val="22"/>
        </w:rPr>
        <w:t>So</w:t>
      </w:r>
      <w:proofErr w:type="gramEnd"/>
      <w:r w:rsidRPr="007636FD">
        <w:rPr>
          <w:rFonts w:ascii="Calibri" w:hAnsi="Calibri" w:cs="Calibri"/>
          <w:sz w:val="22"/>
          <w:szCs w:val="22"/>
        </w:rPr>
        <w:t xml:space="preserve"> any record using initials to identify an individual should be considered personal data. </w:t>
      </w:r>
    </w:p>
    <w:p w14:paraId="1FD972D2" w14:textId="77777777" w:rsidR="007636FD" w:rsidRPr="007636FD" w:rsidRDefault="007636FD" w:rsidP="007636FD">
      <w:pPr>
        <w:spacing w:after="0"/>
        <w:rPr>
          <w:rFonts w:ascii="Calibri" w:hAnsi="Calibri" w:cs="Calibri"/>
          <w:sz w:val="22"/>
          <w:szCs w:val="22"/>
        </w:rPr>
      </w:pPr>
    </w:p>
    <w:p w14:paraId="74169EFA" w14:textId="77777777" w:rsidR="007636FD" w:rsidRPr="007636FD" w:rsidRDefault="007636FD" w:rsidP="007636FD">
      <w:pPr>
        <w:spacing w:after="0"/>
        <w:rPr>
          <w:rFonts w:ascii="Calibri" w:hAnsi="Calibri" w:cs="Calibri"/>
          <w:sz w:val="22"/>
          <w:szCs w:val="22"/>
        </w:rPr>
      </w:pPr>
      <w:r w:rsidRPr="007636FD">
        <w:rPr>
          <w:rFonts w:ascii="Calibri" w:hAnsi="Calibri" w:cs="Calibri"/>
          <w:sz w:val="22"/>
          <w:szCs w:val="22"/>
        </w:rPr>
        <w:t xml:space="preserve">In addition, if the data you are sharing refers to “identifiable natural persons” other than the data subject, the other person’s data </w:t>
      </w:r>
      <w:r w:rsidRPr="007636FD">
        <w:rPr>
          <w:rFonts w:ascii="Calibri" w:hAnsi="Calibri" w:cs="Calibri"/>
          <w:b/>
          <w:bCs/>
          <w:sz w:val="22"/>
          <w:szCs w:val="22"/>
        </w:rPr>
        <w:t>must</w:t>
      </w:r>
      <w:r w:rsidRPr="007636FD">
        <w:rPr>
          <w:rFonts w:ascii="Calibri" w:hAnsi="Calibri" w:cs="Calibri"/>
          <w:sz w:val="22"/>
          <w:szCs w:val="22"/>
        </w:rPr>
        <w:t xml:space="preserve"> be redacted. For example, where an incident report that you wish to share with parents refers to another child involved in the incident, the other child’s details and any identifiable information must be redacted. </w:t>
      </w:r>
    </w:p>
    <w:p w14:paraId="22DDE1F8" w14:textId="77777777" w:rsidR="007636FD" w:rsidRPr="007636FD" w:rsidRDefault="007636FD" w:rsidP="007636FD">
      <w:pPr>
        <w:spacing w:after="0"/>
        <w:rPr>
          <w:rFonts w:ascii="Calibri" w:hAnsi="Calibri" w:cs="Calibri"/>
          <w:sz w:val="22"/>
          <w:szCs w:val="22"/>
        </w:rPr>
      </w:pPr>
    </w:p>
    <w:p w14:paraId="3532B864" w14:textId="77777777" w:rsidR="007636FD" w:rsidRPr="007636FD" w:rsidRDefault="007636FD" w:rsidP="007636FD">
      <w:pPr>
        <w:spacing w:after="0"/>
        <w:rPr>
          <w:rFonts w:ascii="Calibri" w:hAnsi="Calibri" w:cs="Calibri"/>
          <w:sz w:val="22"/>
          <w:szCs w:val="22"/>
        </w:rPr>
      </w:pPr>
      <w:r w:rsidRPr="007636FD">
        <w:rPr>
          <w:rFonts w:ascii="Calibri" w:hAnsi="Calibri" w:cs="Calibri"/>
          <w:sz w:val="22"/>
          <w:szCs w:val="22"/>
        </w:rPr>
        <w:t xml:space="preserve">The table below provides guidance on email encryption tools and how and when to use them. </w:t>
      </w:r>
      <w:r w:rsidRPr="007636FD">
        <w:rPr>
          <w:rFonts w:ascii="Calibri" w:hAnsi="Calibri" w:cs="Calibri"/>
          <w:sz w:val="22"/>
          <w:szCs w:val="22"/>
        </w:rPr>
        <w:br/>
      </w:r>
    </w:p>
    <w:tbl>
      <w:tblPr>
        <w:tblStyle w:val="TableGrid"/>
        <w:tblW w:w="10485" w:type="dxa"/>
        <w:tblLook w:val="04A0" w:firstRow="1" w:lastRow="0" w:firstColumn="1" w:lastColumn="0" w:noHBand="0" w:noVBand="1"/>
      </w:tblPr>
      <w:tblGrid>
        <w:gridCol w:w="1545"/>
        <w:gridCol w:w="4404"/>
        <w:gridCol w:w="4536"/>
      </w:tblGrid>
      <w:tr w:rsidR="00046F3F" w:rsidRPr="007636FD" w14:paraId="0426F2A1" w14:textId="77777777" w:rsidTr="00046F3F">
        <w:tc>
          <w:tcPr>
            <w:tcW w:w="1545" w:type="dxa"/>
            <w:shd w:val="clear" w:color="auto" w:fill="BFBFBF" w:themeFill="background1" w:themeFillShade="BF"/>
          </w:tcPr>
          <w:p w14:paraId="75D8B13C" w14:textId="77777777" w:rsidR="007636FD" w:rsidRPr="00046F3F" w:rsidRDefault="007636FD" w:rsidP="007E4D4D">
            <w:pPr>
              <w:rPr>
                <w:rFonts w:ascii="Calibri" w:hAnsi="Calibri" w:cs="Calibri"/>
                <w:b/>
                <w:bCs/>
                <w:sz w:val="22"/>
                <w:szCs w:val="22"/>
              </w:rPr>
            </w:pPr>
            <w:r w:rsidRPr="00046F3F">
              <w:rPr>
                <w:rFonts w:ascii="Calibri" w:hAnsi="Calibri" w:cs="Calibri"/>
                <w:b/>
                <w:bCs/>
                <w:sz w:val="22"/>
                <w:szCs w:val="22"/>
              </w:rPr>
              <w:t>Tool</w:t>
            </w:r>
          </w:p>
        </w:tc>
        <w:tc>
          <w:tcPr>
            <w:tcW w:w="4404" w:type="dxa"/>
            <w:shd w:val="clear" w:color="auto" w:fill="BFBFBF" w:themeFill="background1" w:themeFillShade="BF"/>
          </w:tcPr>
          <w:p w14:paraId="151453FE" w14:textId="77777777" w:rsidR="007636FD" w:rsidRPr="00046F3F" w:rsidRDefault="007636FD" w:rsidP="007E4D4D">
            <w:pPr>
              <w:rPr>
                <w:rFonts w:ascii="Calibri" w:hAnsi="Calibri" w:cs="Calibri"/>
                <w:b/>
                <w:bCs/>
                <w:sz w:val="22"/>
                <w:szCs w:val="22"/>
              </w:rPr>
            </w:pPr>
            <w:r w:rsidRPr="00046F3F">
              <w:rPr>
                <w:rFonts w:ascii="Calibri" w:hAnsi="Calibri" w:cs="Calibri"/>
                <w:b/>
                <w:bCs/>
                <w:sz w:val="22"/>
                <w:szCs w:val="22"/>
              </w:rPr>
              <w:t>Method</w:t>
            </w:r>
          </w:p>
        </w:tc>
        <w:tc>
          <w:tcPr>
            <w:tcW w:w="4536" w:type="dxa"/>
            <w:shd w:val="clear" w:color="auto" w:fill="BFBFBF" w:themeFill="background1" w:themeFillShade="BF"/>
          </w:tcPr>
          <w:p w14:paraId="47E7013A" w14:textId="77777777" w:rsidR="007636FD" w:rsidRPr="00046F3F" w:rsidRDefault="007636FD" w:rsidP="007E4D4D">
            <w:pPr>
              <w:rPr>
                <w:rFonts w:ascii="Calibri" w:hAnsi="Calibri" w:cs="Calibri"/>
                <w:b/>
                <w:bCs/>
                <w:sz w:val="22"/>
                <w:szCs w:val="22"/>
              </w:rPr>
            </w:pPr>
            <w:r w:rsidRPr="00046F3F">
              <w:rPr>
                <w:rFonts w:ascii="Calibri" w:hAnsi="Calibri" w:cs="Calibri"/>
                <w:b/>
                <w:bCs/>
                <w:sz w:val="22"/>
                <w:szCs w:val="22"/>
              </w:rPr>
              <w:t>Usage</w:t>
            </w:r>
          </w:p>
        </w:tc>
      </w:tr>
      <w:tr w:rsidR="007636FD" w:rsidRPr="007636FD" w14:paraId="57B58169" w14:textId="77777777" w:rsidTr="007E4D4D">
        <w:tc>
          <w:tcPr>
            <w:tcW w:w="1545" w:type="dxa"/>
          </w:tcPr>
          <w:p w14:paraId="6536B4D2" w14:textId="77777777" w:rsidR="007636FD" w:rsidRPr="007636FD" w:rsidRDefault="007636FD" w:rsidP="007E4D4D">
            <w:pPr>
              <w:rPr>
                <w:rFonts w:ascii="Calibri" w:hAnsi="Calibri" w:cs="Calibri"/>
                <w:sz w:val="22"/>
                <w:szCs w:val="22"/>
              </w:rPr>
            </w:pPr>
            <w:r w:rsidRPr="007636FD">
              <w:rPr>
                <w:rFonts w:ascii="Calibri" w:hAnsi="Calibri" w:cs="Calibri"/>
                <w:sz w:val="22"/>
                <w:szCs w:val="22"/>
              </w:rPr>
              <w:t>Google/</w:t>
            </w:r>
            <w:proofErr w:type="spellStart"/>
            <w:r w:rsidRPr="007636FD">
              <w:rPr>
                <w:rFonts w:ascii="Calibri" w:hAnsi="Calibri" w:cs="Calibri"/>
                <w:sz w:val="22"/>
                <w:szCs w:val="22"/>
              </w:rPr>
              <w:t>GMail</w:t>
            </w:r>
            <w:proofErr w:type="spellEnd"/>
          </w:p>
        </w:tc>
        <w:tc>
          <w:tcPr>
            <w:tcW w:w="4404" w:type="dxa"/>
          </w:tcPr>
          <w:p w14:paraId="7EC3CE2D" w14:textId="77777777" w:rsidR="007636FD" w:rsidRPr="007636FD" w:rsidRDefault="007636FD" w:rsidP="007E4D4D">
            <w:pPr>
              <w:rPr>
                <w:rFonts w:ascii="Calibri" w:hAnsi="Calibri" w:cs="Calibri"/>
                <w:sz w:val="22"/>
                <w:szCs w:val="22"/>
              </w:rPr>
            </w:pPr>
            <w:r w:rsidRPr="007636FD">
              <w:rPr>
                <w:rFonts w:ascii="Calibri" w:hAnsi="Calibri" w:cs="Calibri"/>
                <w:sz w:val="22"/>
                <w:szCs w:val="22"/>
              </w:rPr>
              <w:t xml:space="preserve">You can send messages and attachments with Gmail's confidential mode to help protect sensitive information from </w:t>
            </w:r>
            <w:proofErr w:type="spellStart"/>
            <w:r w:rsidRPr="007636FD">
              <w:rPr>
                <w:rFonts w:ascii="Calibri" w:hAnsi="Calibri" w:cs="Calibri"/>
                <w:sz w:val="22"/>
                <w:szCs w:val="22"/>
              </w:rPr>
              <w:t>unauthorised</w:t>
            </w:r>
            <w:proofErr w:type="spellEnd"/>
            <w:r w:rsidRPr="007636FD">
              <w:rPr>
                <w:rFonts w:ascii="Calibri" w:hAnsi="Calibri" w:cs="Calibri"/>
                <w:sz w:val="22"/>
                <w:szCs w:val="22"/>
              </w:rPr>
              <w:t xml:space="preserve"> access. You can use confidential mode to set an expiry date for messages or revoke access at any time. Recipients of the confidential message will have options to forward, copy, print and download disabled. </w:t>
            </w:r>
          </w:p>
          <w:p w14:paraId="38C99826" w14:textId="77777777" w:rsidR="007636FD" w:rsidRPr="007636FD" w:rsidRDefault="007636FD" w:rsidP="007E4D4D">
            <w:pPr>
              <w:rPr>
                <w:rFonts w:ascii="Calibri" w:hAnsi="Calibri" w:cs="Calibri"/>
                <w:sz w:val="22"/>
                <w:szCs w:val="22"/>
              </w:rPr>
            </w:pPr>
          </w:p>
          <w:p w14:paraId="28DEB0C3" w14:textId="77777777" w:rsidR="007636FD" w:rsidRPr="007636FD" w:rsidRDefault="007636FD" w:rsidP="007E4D4D">
            <w:pPr>
              <w:rPr>
                <w:rFonts w:ascii="Calibri" w:hAnsi="Calibri" w:cs="Calibri"/>
                <w:sz w:val="22"/>
                <w:szCs w:val="22"/>
              </w:rPr>
            </w:pPr>
            <w:r w:rsidRPr="007636FD">
              <w:rPr>
                <w:rFonts w:ascii="Calibri" w:hAnsi="Calibri" w:cs="Calibri"/>
                <w:sz w:val="22"/>
                <w:szCs w:val="22"/>
              </w:rPr>
              <w:t>Note: Although confidential mode helps prevent the recipients from accidentally sharing your email, it doesn't prevent recipients from taking screenshots or photos of your messages or attachments.</w:t>
            </w:r>
          </w:p>
        </w:tc>
        <w:tc>
          <w:tcPr>
            <w:tcW w:w="4536" w:type="dxa"/>
          </w:tcPr>
          <w:p w14:paraId="02300335" w14:textId="77777777" w:rsidR="007636FD" w:rsidRPr="007636FD" w:rsidRDefault="007636FD" w:rsidP="007E4D4D">
            <w:pPr>
              <w:rPr>
                <w:rFonts w:ascii="Calibri" w:eastAsia="Times New Roman" w:hAnsi="Calibri" w:cs="Calibri"/>
                <w:sz w:val="22"/>
                <w:szCs w:val="22"/>
              </w:rPr>
            </w:pPr>
            <w:r w:rsidRPr="007636FD">
              <w:rPr>
                <w:rFonts w:ascii="Calibri" w:eastAsia="Times New Roman" w:hAnsi="Calibri" w:cs="Calibri"/>
                <w:sz w:val="22"/>
                <w:szCs w:val="22"/>
              </w:rPr>
              <w:lastRenderedPageBreak/>
              <w:t xml:space="preserve">For communications outside the Trust or school, i.e. with parents, other schools and the Local Authority or between schools and Trust. </w:t>
            </w:r>
          </w:p>
          <w:p w14:paraId="06F7BDFB" w14:textId="77777777" w:rsidR="007636FD" w:rsidRPr="007636FD" w:rsidRDefault="007636FD" w:rsidP="007E4D4D">
            <w:pPr>
              <w:rPr>
                <w:rFonts w:ascii="Calibri" w:eastAsia="Times New Roman" w:hAnsi="Calibri" w:cs="Calibri"/>
                <w:sz w:val="22"/>
                <w:szCs w:val="22"/>
              </w:rPr>
            </w:pPr>
          </w:p>
          <w:p w14:paraId="694002BA" w14:textId="77777777" w:rsidR="007636FD" w:rsidRPr="007636FD" w:rsidRDefault="007636FD" w:rsidP="007E4D4D">
            <w:pPr>
              <w:rPr>
                <w:rFonts w:ascii="Calibri" w:eastAsia="Times New Roman" w:hAnsi="Calibri" w:cs="Calibri"/>
                <w:sz w:val="22"/>
                <w:szCs w:val="22"/>
              </w:rPr>
            </w:pPr>
            <w:r w:rsidRPr="007636FD">
              <w:rPr>
                <w:rFonts w:ascii="Calibri" w:eastAsia="Times New Roman" w:hAnsi="Calibri" w:cs="Calibri"/>
                <w:sz w:val="22"/>
                <w:szCs w:val="22"/>
              </w:rPr>
              <w:t xml:space="preserve">The default attachment size limit for email accounts is often 25 MB – if you are sending a large amount of data e.g. in response to a SAR </w:t>
            </w:r>
            <w:r w:rsidRPr="007636FD">
              <w:rPr>
                <w:rFonts w:ascii="Calibri" w:eastAsia="Times New Roman" w:hAnsi="Calibri" w:cs="Calibri"/>
                <w:sz w:val="22"/>
                <w:szCs w:val="22"/>
              </w:rPr>
              <w:lastRenderedPageBreak/>
              <w:t xml:space="preserve">or to a pupil’s new school you may need to use an alternative secure email tool. </w:t>
            </w:r>
          </w:p>
        </w:tc>
      </w:tr>
      <w:tr w:rsidR="007636FD" w:rsidRPr="007636FD" w14:paraId="697D0946" w14:textId="77777777" w:rsidTr="007E4D4D">
        <w:tc>
          <w:tcPr>
            <w:tcW w:w="1545" w:type="dxa"/>
          </w:tcPr>
          <w:p w14:paraId="6932809E" w14:textId="77777777" w:rsidR="007636FD" w:rsidRPr="007636FD" w:rsidRDefault="007636FD" w:rsidP="007E4D4D">
            <w:pPr>
              <w:rPr>
                <w:rFonts w:ascii="Calibri" w:hAnsi="Calibri" w:cs="Calibri"/>
                <w:sz w:val="22"/>
                <w:szCs w:val="22"/>
              </w:rPr>
            </w:pPr>
            <w:r w:rsidRPr="007636FD">
              <w:rPr>
                <w:rFonts w:ascii="Calibri" w:hAnsi="Calibri" w:cs="Calibri"/>
                <w:sz w:val="22"/>
                <w:szCs w:val="22"/>
              </w:rPr>
              <w:lastRenderedPageBreak/>
              <w:t>Outlook</w:t>
            </w:r>
          </w:p>
        </w:tc>
        <w:tc>
          <w:tcPr>
            <w:tcW w:w="4404" w:type="dxa"/>
          </w:tcPr>
          <w:p w14:paraId="517D27AE" w14:textId="77777777" w:rsidR="007636FD" w:rsidRPr="007636FD" w:rsidRDefault="007636FD" w:rsidP="007E4D4D">
            <w:pPr>
              <w:rPr>
                <w:rFonts w:ascii="Calibri" w:hAnsi="Calibri" w:cs="Calibri"/>
                <w:sz w:val="22"/>
                <w:szCs w:val="22"/>
              </w:rPr>
            </w:pPr>
            <w:r w:rsidRPr="007636FD">
              <w:rPr>
                <w:rFonts w:ascii="Calibri" w:hAnsi="Calibri" w:cs="Calibri"/>
                <w:sz w:val="22"/>
                <w:szCs w:val="22"/>
              </w:rPr>
              <w:t>Encrypting an email message in Outlook means it's converted from readable plain text into scrambled cipher text. Only the recipient who has the private key that matches the public key used to encrypt the message (the recipient’s email address) can decipher the message for reading.</w:t>
            </w:r>
          </w:p>
          <w:p w14:paraId="496828D5" w14:textId="77777777" w:rsidR="007636FD" w:rsidRPr="007636FD" w:rsidRDefault="007636FD" w:rsidP="007E4D4D">
            <w:pPr>
              <w:rPr>
                <w:rFonts w:ascii="Calibri" w:hAnsi="Calibri" w:cs="Calibri"/>
                <w:sz w:val="22"/>
                <w:szCs w:val="22"/>
              </w:rPr>
            </w:pPr>
            <w:r w:rsidRPr="007636FD">
              <w:rPr>
                <w:rFonts w:ascii="Calibri" w:hAnsi="Calibri" w:cs="Calibri"/>
                <w:sz w:val="22"/>
                <w:szCs w:val="22"/>
              </w:rPr>
              <w:t xml:space="preserve">You can find the Outlook encryption tool in the Options tab on a draft email. Select encrypt only. </w:t>
            </w:r>
          </w:p>
        </w:tc>
        <w:tc>
          <w:tcPr>
            <w:tcW w:w="4536" w:type="dxa"/>
          </w:tcPr>
          <w:p w14:paraId="3BF35F6D" w14:textId="77777777" w:rsidR="007636FD" w:rsidRPr="007636FD" w:rsidRDefault="007636FD" w:rsidP="007E4D4D">
            <w:pPr>
              <w:rPr>
                <w:rFonts w:ascii="Calibri" w:eastAsia="Times New Roman" w:hAnsi="Calibri" w:cs="Calibri"/>
                <w:sz w:val="22"/>
                <w:szCs w:val="22"/>
              </w:rPr>
            </w:pPr>
            <w:r w:rsidRPr="007636FD">
              <w:rPr>
                <w:rFonts w:ascii="Calibri" w:eastAsia="Times New Roman" w:hAnsi="Calibri" w:cs="Calibri"/>
                <w:sz w:val="22"/>
                <w:szCs w:val="22"/>
              </w:rPr>
              <w:t xml:space="preserve">For communications outside the Trust or school, i.e. with parents, other schools and the Local Authority or between schools and Trust. </w:t>
            </w:r>
          </w:p>
          <w:p w14:paraId="02A0AF98" w14:textId="77777777" w:rsidR="007636FD" w:rsidRPr="007636FD" w:rsidRDefault="007636FD" w:rsidP="007E4D4D">
            <w:pPr>
              <w:rPr>
                <w:rFonts w:ascii="Calibri" w:hAnsi="Calibri" w:cs="Calibri"/>
                <w:sz w:val="22"/>
                <w:szCs w:val="22"/>
              </w:rPr>
            </w:pPr>
            <w:r w:rsidRPr="007636FD">
              <w:rPr>
                <w:rFonts w:ascii="Calibri" w:eastAsia="Times New Roman" w:hAnsi="Calibri" w:cs="Calibri"/>
                <w:sz w:val="22"/>
                <w:szCs w:val="22"/>
              </w:rPr>
              <w:t xml:space="preserve">The default attachment size limit for email accounts is often 25 MB – if you are sending a large amount of data e.g. in response to a SAR or to a pupil’s new school you may need to use an alternative secure email tool. </w:t>
            </w:r>
          </w:p>
        </w:tc>
      </w:tr>
      <w:tr w:rsidR="007636FD" w:rsidRPr="007636FD" w14:paraId="10658775" w14:textId="77777777" w:rsidTr="007E4D4D">
        <w:tc>
          <w:tcPr>
            <w:tcW w:w="1545" w:type="dxa"/>
          </w:tcPr>
          <w:p w14:paraId="7CD99EF7" w14:textId="77777777" w:rsidR="007636FD" w:rsidRPr="007636FD" w:rsidRDefault="007636FD" w:rsidP="007E4D4D">
            <w:pPr>
              <w:rPr>
                <w:rFonts w:ascii="Calibri" w:hAnsi="Calibri" w:cs="Calibri"/>
                <w:sz w:val="22"/>
                <w:szCs w:val="22"/>
              </w:rPr>
            </w:pPr>
            <w:r w:rsidRPr="007636FD">
              <w:rPr>
                <w:rFonts w:ascii="Calibri" w:hAnsi="Calibri" w:cs="Calibri"/>
                <w:sz w:val="22"/>
                <w:szCs w:val="22"/>
              </w:rPr>
              <w:t>We Transfer</w:t>
            </w:r>
          </w:p>
        </w:tc>
        <w:tc>
          <w:tcPr>
            <w:tcW w:w="4404" w:type="dxa"/>
          </w:tcPr>
          <w:p w14:paraId="43B46716" w14:textId="77777777" w:rsidR="007636FD" w:rsidRPr="007636FD" w:rsidRDefault="007636FD" w:rsidP="007E4D4D">
            <w:pPr>
              <w:rPr>
                <w:rFonts w:ascii="Calibri" w:hAnsi="Calibri" w:cs="Calibri"/>
                <w:sz w:val="22"/>
                <w:szCs w:val="22"/>
              </w:rPr>
            </w:pPr>
            <w:r w:rsidRPr="007636FD">
              <w:rPr>
                <w:rFonts w:ascii="Calibri" w:hAnsi="Calibri" w:cs="Calibri"/>
                <w:sz w:val="22"/>
                <w:szCs w:val="22"/>
              </w:rPr>
              <w:t xml:space="preserve">Online service to which files can be uploaded and then provides a time-limited (7 days) link only accessible to the intended recipient. </w:t>
            </w:r>
          </w:p>
          <w:p w14:paraId="7AE38C7B" w14:textId="77777777" w:rsidR="007636FD" w:rsidRPr="007636FD" w:rsidRDefault="00C12668" w:rsidP="007E4D4D">
            <w:pPr>
              <w:rPr>
                <w:rFonts w:ascii="Calibri" w:hAnsi="Calibri" w:cs="Calibri"/>
                <w:sz w:val="22"/>
                <w:szCs w:val="22"/>
              </w:rPr>
            </w:pPr>
            <w:hyperlink r:id="rId36" w:history="1">
              <w:r w:rsidR="007636FD" w:rsidRPr="007636FD">
                <w:rPr>
                  <w:rStyle w:val="Hyperlink"/>
                  <w:rFonts w:ascii="Calibri" w:hAnsi="Calibri" w:cs="Calibri"/>
                  <w:sz w:val="22"/>
                  <w:szCs w:val="22"/>
                </w:rPr>
                <w:t>www.Wetransfer.com</w:t>
              </w:r>
            </w:hyperlink>
            <w:r w:rsidR="007636FD" w:rsidRPr="007636FD">
              <w:rPr>
                <w:rFonts w:ascii="Calibri" w:hAnsi="Calibri" w:cs="Calibri"/>
                <w:sz w:val="22"/>
                <w:szCs w:val="22"/>
              </w:rPr>
              <w:t xml:space="preserve">  </w:t>
            </w:r>
          </w:p>
        </w:tc>
        <w:tc>
          <w:tcPr>
            <w:tcW w:w="4536" w:type="dxa"/>
          </w:tcPr>
          <w:p w14:paraId="0691548E" w14:textId="77777777" w:rsidR="007636FD" w:rsidRPr="007636FD" w:rsidRDefault="007636FD" w:rsidP="007E4D4D">
            <w:pPr>
              <w:rPr>
                <w:rFonts w:ascii="Calibri" w:hAnsi="Calibri" w:cs="Calibri"/>
                <w:sz w:val="22"/>
                <w:szCs w:val="22"/>
              </w:rPr>
            </w:pPr>
            <w:r w:rsidRPr="007636FD">
              <w:rPr>
                <w:rFonts w:ascii="Calibri" w:hAnsi="Calibri" w:cs="Calibri"/>
                <w:sz w:val="22"/>
                <w:szCs w:val="22"/>
              </w:rPr>
              <w:t xml:space="preserve">Large file transfers that it would not be possible to share by email. </w:t>
            </w:r>
          </w:p>
        </w:tc>
      </w:tr>
      <w:tr w:rsidR="007636FD" w:rsidRPr="007636FD" w14:paraId="2E3FA9FA" w14:textId="77777777" w:rsidTr="007E4D4D">
        <w:tc>
          <w:tcPr>
            <w:tcW w:w="1545" w:type="dxa"/>
          </w:tcPr>
          <w:p w14:paraId="220A4C01" w14:textId="77777777" w:rsidR="007636FD" w:rsidRPr="007636FD" w:rsidRDefault="007636FD" w:rsidP="007E4D4D">
            <w:pPr>
              <w:rPr>
                <w:rFonts w:ascii="Calibri" w:hAnsi="Calibri" w:cs="Calibri"/>
                <w:sz w:val="22"/>
                <w:szCs w:val="22"/>
              </w:rPr>
            </w:pPr>
            <w:r w:rsidRPr="007636FD">
              <w:rPr>
                <w:rFonts w:ascii="Calibri" w:hAnsi="Calibri" w:cs="Calibri"/>
                <w:sz w:val="22"/>
                <w:szCs w:val="22"/>
              </w:rPr>
              <w:t>GovernorHub</w:t>
            </w:r>
          </w:p>
        </w:tc>
        <w:tc>
          <w:tcPr>
            <w:tcW w:w="4404" w:type="dxa"/>
          </w:tcPr>
          <w:p w14:paraId="00127432" w14:textId="77777777" w:rsidR="007636FD" w:rsidRPr="007636FD" w:rsidRDefault="007636FD" w:rsidP="007E4D4D">
            <w:pPr>
              <w:rPr>
                <w:rFonts w:ascii="Calibri" w:hAnsi="Calibri" w:cs="Calibri"/>
                <w:sz w:val="22"/>
                <w:szCs w:val="22"/>
              </w:rPr>
            </w:pPr>
            <w:r w:rsidRPr="007636FD">
              <w:rPr>
                <w:rFonts w:ascii="Calibri" w:hAnsi="Calibri" w:cs="Calibri"/>
                <w:sz w:val="22"/>
                <w:szCs w:val="22"/>
              </w:rPr>
              <w:t xml:space="preserve">Committees of intended recipients can be created and then access to files of data can be restricted to that committee. </w:t>
            </w:r>
          </w:p>
          <w:p w14:paraId="5F004D9F" w14:textId="77777777" w:rsidR="007636FD" w:rsidRPr="007636FD" w:rsidRDefault="007636FD" w:rsidP="007E4D4D">
            <w:pPr>
              <w:rPr>
                <w:rFonts w:ascii="Calibri" w:hAnsi="Calibri" w:cs="Calibri"/>
                <w:sz w:val="22"/>
                <w:szCs w:val="22"/>
              </w:rPr>
            </w:pPr>
            <w:r w:rsidRPr="007636FD">
              <w:rPr>
                <w:rFonts w:ascii="Calibri" w:hAnsi="Calibri" w:cs="Calibri"/>
                <w:sz w:val="22"/>
                <w:szCs w:val="22"/>
              </w:rPr>
              <w:t xml:space="preserve">The governance team can provide guidance if this method is needed. </w:t>
            </w:r>
          </w:p>
        </w:tc>
        <w:tc>
          <w:tcPr>
            <w:tcW w:w="4536" w:type="dxa"/>
          </w:tcPr>
          <w:p w14:paraId="29AEB417" w14:textId="77777777" w:rsidR="007636FD" w:rsidRPr="007636FD" w:rsidRDefault="007636FD" w:rsidP="007E4D4D">
            <w:pPr>
              <w:rPr>
                <w:rFonts w:ascii="Calibri" w:hAnsi="Calibri" w:cs="Calibri"/>
                <w:sz w:val="22"/>
                <w:szCs w:val="22"/>
              </w:rPr>
            </w:pPr>
            <w:r w:rsidRPr="007636FD">
              <w:rPr>
                <w:rFonts w:ascii="Calibri" w:hAnsi="Calibri" w:cs="Calibri"/>
                <w:b/>
                <w:bCs/>
                <w:sz w:val="22"/>
                <w:szCs w:val="22"/>
              </w:rPr>
              <w:t>All</w:t>
            </w:r>
            <w:r w:rsidRPr="007636FD">
              <w:rPr>
                <w:rFonts w:ascii="Calibri" w:hAnsi="Calibri" w:cs="Calibri"/>
                <w:sz w:val="22"/>
                <w:szCs w:val="22"/>
              </w:rPr>
              <w:t xml:space="preserve"> communication and file sharing with Governors and Trustees. </w:t>
            </w:r>
            <w:r w:rsidRPr="007636FD">
              <w:rPr>
                <w:rFonts w:ascii="Calibri" w:hAnsi="Calibri" w:cs="Calibri"/>
                <w:sz w:val="22"/>
                <w:szCs w:val="22"/>
              </w:rPr>
              <w:br/>
              <w:t xml:space="preserve">Can be used for some HR and data protection processes such to share confidential files between existing GovernorHub users. </w:t>
            </w:r>
          </w:p>
        </w:tc>
      </w:tr>
    </w:tbl>
    <w:p w14:paraId="408721D2" w14:textId="77777777" w:rsidR="007636FD" w:rsidRPr="007636FD" w:rsidRDefault="007636FD" w:rsidP="00DB4320">
      <w:pPr>
        <w:pStyle w:val="6Abstract"/>
        <w:rPr>
          <w:rFonts w:ascii="Calibri" w:hAnsi="Calibri" w:cs="Calibri"/>
          <w:b/>
          <w:bCs/>
          <w:sz w:val="22"/>
          <w:szCs w:val="22"/>
          <w:lang w:val="en-GB"/>
        </w:rPr>
      </w:pPr>
    </w:p>
    <w:sectPr w:rsidR="007636FD" w:rsidRPr="007636FD" w:rsidSect="001B4ED6">
      <w:headerReference w:type="even" r:id="rId37"/>
      <w:headerReference w:type="default" r:id="rId38"/>
      <w:footerReference w:type="default" r:id="rId39"/>
      <w:headerReference w:type="first" r:id="rId40"/>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B447A" w14:textId="77777777" w:rsidR="00C12668" w:rsidRDefault="00C12668" w:rsidP="00626EDA">
      <w:r>
        <w:separator/>
      </w:r>
    </w:p>
  </w:endnote>
  <w:endnote w:type="continuationSeparator" w:id="0">
    <w:p w14:paraId="5D8EF905" w14:textId="77777777" w:rsidR="00C12668" w:rsidRDefault="00C12668" w:rsidP="00626EDA">
      <w:r>
        <w:continuationSeparator/>
      </w:r>
    </w:p>
  </w:endnote>
  <w:endnote w:type="continuationNotice" w:id="1">
    <w:p w14:paraId="3E812D97" w14:textId="77777777" w:rsidR="00C12668" w:rsidRDefault="00C126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AD347" w14:textId="26447103" w:rsidR="00316799" w:rsidRPr="00316799" w:rsidRDefault="00316799" w:rsidP="00316799">
    <w:pPr>
      <w:pBdr>
        <w:top w:val="single" w:sz="4" w:space="1" w:color="auto"/>
      </w:pBdr>
      <w:tabs>
        <w:tab w:val="right" w:pos="9498"/>
      </w:tabs>
      <w:rPr>
        <w:rFonts w:ascii="Corbel" w:hAnsi="Corbel" w:cs="Arial"/>
        <w:szCs w:val="20"/>
        <w:lang w:eastAsia="en-GB"/>
      </w:rPr>
    </w:pPr>
    <w:r w:rsidRPr="001B4ED6">
      <w:rPr>
        <w:rFonts w:asciiTheme="minorHAnsi" w:hAnsiTheme="minorHAnsi" w:cstheme="minorHAnsi"/>
        <w:szCs w:val="20"/>
        <w:lang w:eastAsia="en-GB"/>
      </w:rPr>
      <w:t>NS02</w:t>
    </w:r>
    <w:r w:rsidR="001B4ED6" w:rsidRPr="001B4ED6">
      <w:rPr>
        <w:rFonts w:asciiTheme="minorHAnsi" w:hAnsiTheme="minorHAnsi" w:cstheme="minorHAnsi"/>
        <w:szCs w:val="20"/>
        <w:lang w:eastAsia="en-GB"/>
      </w:rPr>
      <w:t xml:space="preserve"> ICT and </w:t>
    </w:r>
    <w:r w:rsidR="003A5A94">
      <w:rPr>
        <w:rFonts w:asciiTheme="minorHAnsi" w:hAnsiTheme="minorHAnsi" w:cstheme="minorHAnsi"/>
        <w:szCs w:val="20"/>
        <w:lang w:eastAsia="en-GB"/>
      </w:rPr>
      <w:t xml:space="preserve">Internet </w:t>
    </w:r>
    <w:r w:rsidR="001B4ED6" w:rsidRPr="001B4ED6">
      <w:rPr>
        <w:rFonts w:asciiTheme="minorHAnsi" w:hAnsiTheme="minorHAnsi" w:cstheme="minorHAnsi"/>
        <w:szCs w:val="20"/>
        <w:lang w:eastAsia="en-GB"/>
      </w:rPr>
      <w:t>Acceptable Use Policy</w:t>
    </w:r>
    <w:r>
      <w:rPr>
        <w:rFonts w:ascii="Corbel" w:hAnsi="Corbel" w:cs="Arial"/>
        <w:szCs w:val="20"/>
        <w:lang w:eastAsia="en-GB"/>
      </w:rPr>
      <w:tab/>
    </w:r>
    <w:r w:rsidRPr="001B4ED6">
      <w:rPr>
        <w:rFonts w:asciiTheme="minorHAnsi" w:hAnsiTheme="minorHAnsi" w:cstheme="minorHAnsi"/>
        <w:szCs w:val="20"/>
        <w:lang w:eastAsia="en-GB"/>
      </w:rPr>
      <w:t xml:space="preserve">Page </w:t>
    </w:r>
    <w:r w:rsidRPr="001B4ED6">
      <w:rPr>
        <w:rFonts w:asciiTheme="minorHAnsi" w:hAnsiTheme="minorHAnsi" w:cstheme="minorHAnsi"/>
        <w:b/>
        <w:szCs w:val="20"/>
        <w:lang w:eastAsia="en-GB"/>
      </w:rPr>
      <w:fldChar w:fldCharType="begin"/>
    </w:r>
    <w:r w:rsidRPr="001B4ED6">
      <w:rPr>
        <w:rFonts w:asciiTheme="minorHAnsi" w:hAnsiTheme="minorHAnsi" w:cstheme="minorHAnsi"/>
        <w:b/>
        <w:szCs w:val="20"/>
        <w:lang w:eastAsia="en-GB"/>
      </w:rPr>
      <w:instrText xml:space="preserve"> PAGE  \* Arabic  \* MERGEFORMAT </w:instrText>
    </w:r>
    <w:r w:rsidRPr="001B4ED6">
      <w:rPr>
        <w:rFonts w:asciiTheme="minorHAnsi" w:hAnsiTheme="minorHAnsi" w:cstheme="minorHAnsi"/>
        <w:b/>
        <w:szCs w:val="20"/>
        <w:lang w:eastAsia="en-GB"/>
      </w:rPr>
      <w:fldChar w:fldCharType="separate"/>
    </w:r>
    <w:r w:rsidRPr="001B4ED6">
      <w:rPr>
        <w:rFonts w:asciiTheme="minorHAnsi" w:hAnsiTheme="minorHAnsi" w:cstheme="minorHAnsi"/>
        <w:b/>
        <w:szCs w:val="20"/>
        <w:lang w:eastAsia="en-GB"/>
      </w:rPr>
      <w:t>3</w:t>
    </w:r>
    <w:r w:rsidRPr="001B4ED6">
      <w:rPr>
        <w:rFonts w:asciiTheme="minorHAnsi" w:hAnsiTheme="minorHAnsi" w:cstheme="minorHAnsi"/>
        <w:b/>
        <w:szCs w:val="20"/>
        <w:lang w:eastAsia="en-GB"/>
      </w:rPr>
      <w:fldChar w:fldCharType="end"/>
    </w:r>
    <w:r w:rsidRPr="001B4ED6">
      <w:rPr>
        <w:rFonts w:asciiTheme="minorHAnsi" w:hAnsiTheme="minorHAnsi" w:cstheme="minorHAnsi"/>
        <w:szCs w:val="20"/>
        <w:lang w:eastAsia="en-GB"/>
      </w:rPr>
      <w:t xml:space="preserve"> of </w:t>
    </w:r>
    <w:r w:rsidRPr="001B4ED6">
      <w:rPr>
        <w:rFonts w:asciiTheme="minorHAnsi" w:hAnsiTheme="minorHAnsi" w:cstheme="minorHAnsi"/>
        <w:b/>
        <w:szCs w:val="20"/>
        <w:lang w:eastAsia="en-GB"/>
      </w:rPr>
      <w:fldChar w:fldCharType="begin"/>
    </w:r>
    <w:r w:rsidRPr="001B4ED6">
      <w:rPr>
        <w:rFonts w:asciiTheme="minorHAnsi" w:hAnsiTheme="minorHAnsi" w:cstheme="minorHAnsi"/>
        <w:b/>
        <w:szCs w:val="20"/>
        <w:lang w:eastAsia="en-GB"/>
      </w:rPr>
      <w:instrText xml:space="preserve"> NUMPAGES  \* Arabic  \* MERGEFORMAT </w:instrText>
    </w:r>
    <w:r w:rsidRPr="001B4ED6">
      <w:rPr>
        <w:rFonts w:asciiTheme="minorHAnsi" w:hAnsiTheme="minorHAnsi" w:cstheme="minorHAnsi"/>
        <w:b/>
        <w:szCs w:val="20"/>
        <w:lang w:eastAsia="en-GB"/>
      </w:rPr>
      <w:fldChar w:fldCharType="separate"/>
    </w:r>
    <w:r w:rsidRPr="001B4ED6">
      <w:rPr>
        <w:rFonts w:asciiTheme="minorHAnsi" w:hAnsiTheme="minorHAnsi" w:cstheme="minorHAnsi"/>
        <w:b/>
        <w:szCs w:val="20"/>
        <w:lang w:eastAsia="en-GB"/>
      </w:rPr>
      <w:t>4</w:t>
    </w:r>
    <w:r w:rsidRPr="001B4ED6">
      <w:rPr>
        <w:rFonts w:asciiTheme="minorHAnsi" w:hAnsiTheme="minorHAnsi" w:cstheme="minorHAnsi"/>
        <w:b/>
        <w:szCs w:val="20"/>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7AF32" w14:textId="77777777" w:rsidR="00C12668" w:rsidRDefault="00C12668" w:rsidP="00626EDA">
      <w:r>
        <w:separator/>
      </w:r>
    </w:p>
  </w:footnote>
  <w:footnote w:type="continuationSeparator" w:id="0">
    <w:p w14:paraId="1A179635" w14:textId="77777777" w:rsidR="00C12668" w:rsidRDefault="00C12668" w:rsidP="00626EDA">
      <w:r>
        <w:continuationSeparator/>
      </w:r>
    </w:p>
  </w:footnote>
  <w:footnote w:type="continuationNotice" w:id="1">
    <w:p w14:paraId="518E19C1" w14:textId="77777777" w:rsidR="00C12668" w:rsidRDefault="00C126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D1A6" w14:textId="77777777" w:rsidR="00FE3F15" w:rsidRDefault="00EF74F0">
    <w:r>
      <w:rPr>
        <w:noProof/>
      </w:rPr>
      <w:drawing>
        <wp:anchor distT="0" distB="0" distL="114300" distR="114300" simplePos="0" relativeHeight="251657216" behindDoc="1" locked="0" layoutInCell="1" allowOverlap="1" wp14:anchorId="4B3FC106" wp14:editId="67DCE269">
          <wp:simplePos x="0" y="0"/>
          <wp:positionH relativeFrom="margin">
            <wp:align>center</wp:align>
          </wp:positionH>
          <wp:positionV relativeFrom="margin">
            <wp:align>center</wp:align>
          </wp:positionV>
          <wp:extent cx="7558405" cy="10695940"/>
          <wp:effectExtent l="0" t="0" r="0" b="0"/>
          <wp:wrapNone/>
          <wp:docPr id="64116491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668">
      <w:rPr>
        <w:noProof/>
      </w:rPr>
      <w:pict w14:anchorId="1FE6D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4324" w14:textId="77777777" w:rsidR="00FE3F15" w:rsidRDefault="00FE3F15"/>
  <w:p w14:paraId="1C0DA6C7" w14:textId="77777777" w:rsidR="00FE3F15" w:rsidRDefault="00FE3F15"/>
  <w:p w14:paraId="52C3ECF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E1009" w14:textId="77777777" w:rsidR="00FE3F15" w:rsidRDefault="00FE3F15"/>
  <w:p w14:paraId="28DA25F4"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ECA7CBC"/>
    <w:lvl w:ilvl="0" w:tplc="D2CC6DB0">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ABFA0D4C"/>
    <w:lvl w:ilvl="0" w:tplc="5C628C80">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C4E05CA0"/>
    <w:lvl w:ilvl="0" w:tplc="CDA6159A">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2AE03560"/>
    <w:lvl w:ilvl="0" w:tplc="FE8277B2">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EF5073DC"/>
    <w:lvl w:ilvl="0" w:tplc="5A76C75E">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7E2CF1EE"/>
    <w:lvl w:ilvl="0" w:tplc="D44262E2">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3EA6C27E"/>
    <w:lvl w:ilvl="0" w:tplc="D3CCDAD0">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2BA6FA08"/>
    <w:lvl w:ilvl="0" w:tplc="8966B3E4">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F5CAF97C"/>
    <w:lvl w:ilvl="0" w:tplc="C19CEF48">
      <w:start w:val="1"/>
      <w:numFmt w:val="bullet"/>
      <w:lvlText w:val=""/>
      <w:lvlJc w:val="left"/>
      <w:pPr>
        <w:ind w:left="720" w:hanging="360"/>
      </w:pPr>
      <w:rPr>
        <w:rFonts w:ascii="Symbol" w:hAnsi="Symbol"/>
        <w:sz w:val="22"/>
        <w:szCs w:val="18"/>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B0CC0EAC"/>
    <w:lvl w:ilvl="0" w:tplc="395006F8">
      <w:start w:val="1"/>
      <w:numFmt w:val="bullet"/>
      <w:lvlText w:val=""/>
      <w:lvlJc w:val="left"/>
      <w:pPr>
        <w:ind w:left="720" w:hanging="360"/>
      </w:pPr>
      <w:rPr>
        <w:rFonts w:ascii="Symbol" w:hAnsi="Symbol"/>
        <w:sz w:val="22"/>
        <w:szCs w:val="18"/>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6C100AEC"/>
    <w:lvl w:ilvl="0" w:tplc="55B8E342">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DD1ABE74"/>
    <w:lvl w:ilvl="0" w:tplc="E71A6DC0">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8AF44AC2"/>
    <w:lvl w:ilvl="0" w:tplc="5ADE87FC">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4E36BC6C"/>
    <w:lvl w:ilvl="0" w:tplc="F9F6DF4C">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DD1E88FA"/>
    <w:lvl w:ilvl="0" w:tplc="50AC6F6A">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E98E7CD2"/>
    <w:lvl w:ilvl="0" w:tplc="F3AEE7E4">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2EA4A0FE"/>
    <w:lvl w:ilvl="0" w:tplc="BBD08DCA">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2B443766"/>
    <w:lvl w:ilvl="0" w:tplc="CC4AADCA">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5992B810"/>
    <w:lvl w:ilvl="0" w:tplc="B43CE044">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E93415AC"/>
    <w:lvl w:ilvl="0" w:tplc="AAA4DF60">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1EA4F7F0"/>
    <w:lvl w:ilvl="0" w:tplc="49E2CDE2">
      <w:start w:val="1"/>
      <w:numFmt w:val="bullet"/>
      <w:lvlText w:val=""/>
      <w:lvlJc w:val="left"/>
      <w:pPr>
        <w:ind w:left="720" w:hanging="360"/>
      </w:pPr>
      <w:rPr>
        <w:rFonts w:ascii="Symbol" w:hAnsi="Symbol"/>
        <w:color w:val="auto"/>
        <w:sz w:val="22"/>
        <w:szCs w:val="18"/>
      </w:rPr>
    </w:lvl>
    <w:lvl w:ilvl="1" w:tplc="CE344CDE">
      <w:start w:val="1"/>
      <w:numFmt w:val="bullet"/>
      <w:lvlText w:val="o"/>
      <w:lvlJc w:val="left"/>
      <w:pPr>
        <w:ind w:left="1440" w:hanging="360"/>
      </w:pPr>
      <w:rPr>
        <w:rFonts w:ascii="Courier New" w:hAnsi="Courier New"/>
        <w:color w:val="auto"/>
        <w:sz w:val="22"/>
        <w:szCs w:val="18"/>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CDFCB846"/>
    <w:lvl w:ilvl="0" w:tplc="C2D85566">
      <w:start w:val="1"/>
      <w:numFmt w:val="bullet"/>
      <w:lvlText w:val=""/>
      <w:lvlJc w:val="left"/>
      <w:pPr>
        <w:ind w:left="720" w:hanging="360"/>
      </w:pPr>
      <w:rPr>
        <w:rFonts w:ascii="Symbol" w:hAnsi="Symbol"/>
        <w:sz w:val="22"/>
        <w:szCs w:val="2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hybridMultilevel"/>
    <w:tmpl w:val="0000001F"/>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7B74A266"/>
    <w:lvl w:ilvl="0" w:tplc="92F8CBEC">
      <w:start w:val="1"/>
      <w:numFmt w:val="bullet"/>
      <w:lvlText w:val=""/>
      <w:lvlJc w:val="left"/>
      <w:pPr>
        <w:ind w:left="720" w:hanging="360"/>
      </w:pPr>
      <w:rPr>
        <w:rFonts w:ascii="Symbol" w:hAnsi="Symbo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6094A760"/>
    <w:lvl w:ilvl="0" w:tplc="B45EF9AC">
      <w:start w:val="1"/>
      <w:numFmt w:val="bullet"/>
      <w:lvlText w:val=""/>
      <w:lvlJc w:val="left"/>
      <w:pPr>
        <w:ind w:left="720" w:hanging="360"/>
      </w:pPr>
      <w:rPr>
        <w:rFonts w:ascii="Symbol" w:hAnsi="Symbol"/>
        <w:sz w:val="22"/>
        <w:szCs w:val="18"/>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45006104"/>
    <w:lvl w:ilvl="0" w:tplc="52BC5ED8">
      <w:start w:val="1"/>
      <w:numFmt w:val="bullet"/>
      <w:lvlText w:val=""/>
      <w:lvlJc w:val="left"/>
      <w:pPr>
        <w:ind w:left="720" w:hanging="360"/>
      </w:pPr>
      <w:rPr>
        <w:rFonts w:ascii="Symbol" w:hAnsi="Symbol"/>
        <w:sz w:val="22"/>
        <w:szCs w:val="18"/>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68E8F5FA"/>
    <w:lvl w:ilvl="0" w:tplc="1C74D000">
      <w:start w:val="1"/>
      <w:numFmt w:val="bullet"/>
      <w:lvlText w:val=""/>
      <w:lvlJc w:val="left"/>
      <w:pPr>
        <w:ind w:left="720" w:hanging="360"/>
      </w:pPr>
      <w:rPr>
        <w:rFonts w:ascii="Symbol" w:hAnsi="Symbol"/>
        <w:sz w:val="22"/>
        <w:szCs w:val="18"/>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06871D6D"/>
    <w:multiLevelType w:val="hybridMultilevel"/>
    <w:tmpl w:val="2874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6" w15:restartNumberingAfterBreak="0">
    <w:nsid w:val="18011C44"/>
    <w:multiLevelType w:val="hybridMultilevel"/>
    <w:tmpl w:val="E654D01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E107123"/>
    <w:multiLevelType w:val="hybridMultilevel"/>
    <w:tmpl w:val="52A4F3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9" w15:restartNumberingAfterBreak="0">
    <w:nsid w:val="2597581A"/>
    <w:multiLevelType w:val="hybridMultilevel"/>
    <w:tmpl w:val="CB1C7A1C"/>
    <w:lvl w:ilvl="0" w:tplc="7CFA226E">
      <w:start w:val="1"/>
      <w:numFmt w:val="bullet"/>
      <w:pStyle w:val="3Bulletedcopypink"/>
      <w:lvlText w:val=""/>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DFB6606"/>
    <w:multiLevelType w:val="hybridMultilevel"/>
    <w:tmpl w:val="6D84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306CE5"/>
    <w:multiLevelType w:val="hybridMultilevel"/>
    <w:tmpl w:val="A81A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A603D5C"/>
    <w:multiLevelType w:val="hybridMultilevel"/>
    <w:tmpl w:val="06289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3436B1"/>
    <w:multiLevelType w:val="hybridMultilevel"/>
    <w:tmpl w:val="C812103A"/>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7"/>
  </w:num>
  <w:num w:numId="2">
    <w:abstractNumId w:val="50"/>
  </w:num>
  <w:num w:numId="3">
    <w:abstractNumId w:val="43"/>
  </w:num>
  <w:num w:numId="4">
    <w:abstractNumId w:val="57"/>
  </w:num>
  <w:num w:numId="5">
    <w:abstractNumId w:val="55"/>
  </w:num>
  <w:num w:numId="6">
    <w:abstractNumId w:val="56"/>
  </w:num>
  <w:num w:numId="7">
    <w:abstractNumId w:val="42"/>
  </w:num>
  <w:num w:numId="8">
    <w:abstractNumId w:val="45"/>
  </w:num>
  <w:num w:numId="9">
    <w:abstractNumId w:val="53"/>
  </w:num>
  <w:num w:numId="10">
    <w:abstractNumId w:val="49"/>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19"/>
  </w:num>
  <w:num w:numId="31">
    <w:abstractNumId w:val="20"/>
  </w:num>
  <w:num w:numId="32">
    <w:abstractNumId w:val="21"/>
  </w:num>
  <w:num w:numId="33">
    <w:abstractNumId w:val="22"/>
  </w:num>
  <w:num w:numId="34">
    <w:abstractNumId w:val="23"/>
  </w:num>
  <w:num w:numId="35">
    <w:abstractNumId w:val="24"/>
  </w:num>
  <w:num w:numId="36">
    <w:abstractNumId w:val="25"/>
  </w:num>
  <w:num w:numId="37">
    <w:abstractNumId w:val="26"/>
  </w:num>
  <w:num w:numId="38">
    <w:abstractNumId w:val="27"/>
  </w:num>
  <w:num w:numId="39">
    <w:abstractNumId w:val="28"/>
  </w:num>
  <w:num w:numId="40">
    <w:abstractNumId w:val="29"/>
  </w:num>
  <w:num w:numId="41">
    <w:abstractNumId w:val="30"/>
  </w:num>
  <w:num w:numId="42">
    <w:abstractNumId w:val="31"/>
  </w:num>
  <w:num w:numId="43">
    <w:abstractNumId w:val="32"/>
  </w:num>
  <w:num w:numId="44">
    <w:abstractNumId w:val="33"/>
  </w:num>
  <w:num w:numId="45">
    <w:abstractNumId w:val="34"/>
  </w:num>
  <w:num w:numId="46">
    <w:abstractNumId w:val="35"/>
  </w:num>
  <w:num w:numId="47">
    <w:abstractNumId w:val="36"/>
  </w:num>
  <w:num w:numId="48">
    <w:abstractNumId w:val="37"/>
  </w:num>
  <w:num w:numId="49">
    <w:abstractNumId w:val="38"/>
  </w:num>
  <w:num w:numId="50">
    <w:abstractNumId w:val="39"/>
  </w:num>
  <w:num w:numId="51">
    <w:abstractNumId w:val="40"/>
  </w:num>
  <w:num w:numId="52">
    <w:abstractNumId w:val="41"/>
  </w:num>
  <w:num w:numId="53">
    <w:abstractNumId w:val="54"/>
  </w:num>
  <w:num w:numId="54">
    <w:abstractNumId w:val="51"/>
  </w:num>
  <w:num w:numId="55">
    <w:abstractNumId w:val="52"/>
  </w:num>
  <w:num w:numId="56">
    <w:abstractNumId w:val="46"/>
  </w:num>
  <w:num w:numId="57">
    <w:abstractNumId w:val="48"/>
  </w:num>
  <w:num w:numId="58">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47"/>
    <w:rsid w:val="00001C43"/>
    <w:rsid w:val="00002812"/>
    <w:rsid w:val="00007285"/>
    <w:rsid w:val="0001153C"/>
    <w:rsid w:val="0001273A"/>
    <w:rsid w:val="00015B1A"/>
    <w:rsid w:val="000212AA"/>
    <w:rsid w:val="0002254B"/>
    <w:rsid w:val="0002342A"/>
    <w:rsid w:val="00026691"/>
    <w:rsid w:val="00033514"/>
    <w:rsid w:val="00041658"/>
    <w:rsid w:val="00044B2F"/>
    <w:rsid w:val="00046F3F"/>
    <w:rsid w:val="00047DA4"/>
    <w:rsid w:val="00053EE1"/>
    <w:rsid w:val="000571D2"/>
    <w:rsid w:val="00061514"/>
    <w:rsid w:val="00062648"/>
    <w:rsid w:val="0007001B"/>
    <w:rsid w:val="00075194"/>
    <w:rsid w:val="000769BD"/>
    <w:rsid w:val="00082050"/>
    <w:rsid w:val="00082A5F"/>
    <w:rsid w:val="00083383"/>
    <w:rsid w:val="00083FF4"/>
    <w:rsid w:val="000854CC"/>
    <w:rsid w:val="000A167D"/>
    <w:rsid w:val="000A569F"/>
    <w:rsid w:val="000B2AE8"/>
    <w:rsid w:val="000B2CE7"/>
    <w:rsid w:val="000B77E5"/>
    <w:rsid w:val="000B79F0"/>
    <w:rsid w:val="000C0FC4"/>
    <w:rsid w:val="000C53AF"/>
    <w:rsid w:val="000D6968"/>
    <w:rsid w:val="000D756F"/>
    <w:rsid w:val="000D7852"/>
    <w:rsid w:val="000E18FE"/>
    <w:rsid w:val="000E1C4E"/>
    <w:rsid w:val="000E1D56"/>
    <w:rsid w:val="000E4409"/>
    <w:rsid w:val="000E7CA6"/>
    <w:rsid w:val="000F2523"/>
    <w:rsid w:val="000F2A8D"/>
    <w:rsid w:val="000F524E"/>
    <w:rsid w:val="000F5932"/>
    <w:rsid w:val="00102093"/>
    <w:rsid w:val="00112888"/>
    <w:rsid w:val="001201E4"/>
    <w:rsid w:val="00120375"/>
    <w:rsid w:val="001235FA"/>
    <w:rsid w:val="001357C9"/>
    <w:rsid w:val="001372A9"/>
    <w:rsid w:val="001403E6"/>
    <w:rsid w:val="0014399D"/>
    <w:rsid w:val="00146E20"/>
    <w:rsid w:val="00147414"/>
    <w:rsid w:val="00155906"/>
    <w:rsid w:val="001566F2"/>
    <w:rsid w:val="00163FF3"/>
    <w:rsid w:val="0017045F"/>
    <w:rsid w:val="001714F0"/>
    <w:rsid w:val="00174244"/>
    <w:rsid w:val="001815BB"/>
    <w:rsid w:val="001828B2"/>
    <w:rsid w:val="00182CF4"/>
    <w:rsid w:val="00184050"/>
    <w:rsid w:val="00184287"/>
    <w:rsid w:val="00186203"/>
    <w:rsid w:val="00194DB9"/>
    <w:rsid w:val="001978C4"/>
    <w:rsid w:val="001A2B36"/>
    <w:rsid w:val="001A42F0"/>
    <w:rsid w:val="001A77E3"/>
    <w:rsid w:val="001B1992"/>
    <w:rsid w:val="001B2301"/>
    <w:rsid w:val="001B30DB"/>
    <w:rsid w:val="001B4AAC"/>
    <w:rsid w:val="001B4ED6"/>
    <w:rsid w:val="001B6446"/>
    <w:rsid w:val="001C694A"/>
    <w:rsid w:val="001D0BAB"/>
    <w:rsid w:val="001D45ED"/>
    <w:rsid w:val="001D7C62"/>
    <w:rsid w:val="001E33B5"/>
    <w:rsid w:val="001E3CA3"/>
    <w:rsid w:val="001E6075"/>
    <w:rsid w:val="001E7484"/>
    <w:rsid w:val="001F2B16"/>
    <w:rsid w:val="001F3F4C"/>
    <w:rsid w:val="001F61CB"/>
    <w:rsid w:val="00201CCF"/>
    <w:rsid w:val="0020204B"/>
    <w:rsid w:val="002032C9"/>
    <w:rsid w:val="00203A13"/>
    <w:rsid w:val="00205713"/>
    <w:rsid w:val="00205863"/>
    <w:rsid w:val="00212D86"/>
    <w:rsid w:val="0021706A"/>
    <w:rsid w:val="0022239E"/>
    <w:rsid w:val="0022246B"/>
    <w:rsid w:val="002244AE"/>
    <w:rsid w:val="002251D6"/>
    <w:rsid w:val="00226D25"/>
    <w:rsid w:val="0022714A"/>
    <w:rsid w:val="00227C02"/>
    <w:rsid w:val="002343DC"/>
    <w:rsid w:val="00234DCE"/>
    <w:rsid w:val="00235450"/>
    <w:rsid w:val="00237206"/>
    <w:rsid w:val="00242368"/>
    <w:rsid w:val="0024310E"/>
    <w:rsid w:val="00243582"/>
    <w:rsid w:val="00247099"/>
    <w:rsid w:val="00251920"/>
    <w:rsid w:val="00263416"/>
    <w:rsid w:val="002645F6"/>
    <w:rsid w:val="002718BE"/>
    <w:rsid w:val="00272846"/>
    <w:rsid w:val="00275D5E"/>
    <w:rsid w:val="002805F2"/>
    <w:rsid w:val="00281569"/>
    <w:rsid w:val="00284164"/>
    <w:rsid w:val="0028556F"/>
    <w:rsid w:val="00286AD4"/>
    <w:rsid w:val="00286DD6"/>
    <w:rsid w:val="00292A37"/>
    <w:rsid w:val="0029778A"/>
    <w:rsid w:val="002A4460"/>
    <w:rsid w:val="002A7887"/>
    <w:rsid w:val="002A7927"/>
    <w:rsid w:val="002B1271"/>
    <w:rsid w:val="002B236D"/>
    <w:rsid w:val="002B52C8"/>
    <w:rsid w:val="002C41A5"/>
    <w:rsid w:val="002C69C7"/>
    <w:rsid w:val="002D6543"/>
    <w:rsid w:val="002E061B"/>
    <w:rsid w:val="002E16E7"/>
    <w:rsid w:val="002E3705"/>
    <w:rsid w:val="002E3E3A"/>
    <w:rsid w:val="002E5AE3"/>
    <w:rsid w:val="002E5D89"/>
    <w:rsid w:val="002E5D97"/>
    <w:rsid w:val="002E7551"/>
    <w:rsid w:val="002F17EA"/>
    <w:rsid w:val="002F260A"/>
    <w:rsid w:val="002F4E11"/>
    <w:rsid w:val="00302CBE"/>
    <w:rsid w:val="003036B7"/>
    <w:rsid w:val="00304A41"/>
    <w:rsid w:val="00307D44"/>
    <w:rsid w:val="003123B2"/>
    <w:rsid w:val="003149B9"/>
    <w:rsid w:val="00316799"/>
    <w:rsid w:val="0032411B"/>
    <w:rsid w:val="00324B21"/>
    <w:rsid w:val="003314D4"/>
    <w:rsid w:val="00333466"/>
    <w:rsid w:val="003365A2"/>
    <w:rsid w:val="003456DB"/>
    <w:rsid w:val="0034725D"/>
    <w:rsid w:val="00353743"/>
    <w:rsid w:val="0035664A"/>
    <w:rsid w:val="0036085C"/>
    <w:rsid w:val="00360A92"/>
    <w:rsid w:val="0037057F"/>
    <w:rsid w:val="003725CC"/>
    <w:rsid w:val="00372F45"/>
    <w:rsid w:val="00374964"/>
    <w:rsid w:val="00375061"/>
    <w:rsid w:val="003757D5"/>
    <w:rsid w:val="00376449"/>
    <w:rsid w:val="00377200"/>
    <w:rsid w:val="00377808"/>
    <w:rsid w:val="00377FFC"/>
    <w:rsid w:val="00380C19"/>
    <w:rsid w:val="003832DD"/>
    <w:rsid w:val="003847A1"/>
    <w:rsid w:val="003913E5"/>
    <w:rsid w:val="00392282"/>
    <w:rsid w:val="003928F9"/>
    <w:rsid w:val="00393532"/>
    <w:rsid w:val="003A427B"/>
    <w:rsid w:val="003A531D"/>
    <w:rsid w:val="003A5404"/>
    <w:rsid w:val="003A5A94"/>
    <w:rsid w:val="003B2EB4"/>
    <w:rsid w:val="003B792E"/>
    <w:rsid w:val="003C1D02"/>
    <w:rsid w:val="003C27F3"/>
    <w:rsid w:val="003D2133"/>
    <w:rsid w:val="003D4E0B"/>
    <w:rsid w:val="003E3CCA"/>
    <w:rsid w:val="003E5C50"/>
    <w:rsid w:val="003F007B"/>
    <w:rsid w:val="003F2BD9"/>
    <w:rsid w:val="003F6230"/>
    <w:rsid w:val="003F7ED1"/>
    <w:rsid w:val="004017FC"/>
    <w:rsid w:val="00401CBB"/>
    <w:rsid w:val="00407934"/>
    <w:rsid w:val="00407BF6"/>
    <w:rsid w:val="004116D0"/>
    <w:rsid w:val="00411BE9"/>
    <w:rsid w:val="00411CEF"/>
    <w:rsid w:val="00430916"/>
    <w:rsid w:val="004325CE"/>
    <w:rsid w:val="0043660F"/>
    <w:rsid w:val="004418A5"/>
    <w:rsid w:val="004431C4"/>
    <w:rsid w:val="00445CFC"/>
    <w:rsid w:val="004502C6"/>
    <w:rsid w:val="0046064C"/>
    <w:rsid w:val="0046077F"/>
    <w:rsid w:val="00461DE0"/>
    <w:rsid w:val="004624C4"/>
    <w:rsid w:val="00465755"/>
    <w:rsid w:val="00467CD8"/>
    <w:rsid w:val="00471636"/>
    <w:rsid w:val="00471650"/>
    <w:rsid w:val="00472E3F"/>
    <w:rsid w:val="00474109"/>
    <w:rsid w:val="004750A7"/>
    <w:rsid w:val="00481879"/>
    <w:rsid w:val="00483596"/>
    <w:rsid w:val="00486CE9"/>
    <w:rsid w:val="004906A2"/>
    <w:rsid w:val="00492175"/>
    <w:rsid w:val="00493112"/>
    <w:rsid w:val="004944EE"/>
    <w:rsid w:val="004A30C5"/>
    <w:rsid w:val="004A31A8"/>
    <w:rsid w:val="004A7108"/>
    <w:rsid w:val="004B05BB"/>
    <w:rsid w:val="004B14C4"/>
    <w:rsid w:val="004B38E3"/>
    <w:rsid w:val="004B3C9A"/>
    <w:rsid w:val="004C1EF5"/>
    <w:rsid w:val="004C5D8F"/>
    <w:rsid w:val="004C78C3"/>
    <w:rsid w:val="004D252A"/>
    <w:rsid w:val="004D274A"/>
    <w:rsid w:val="004D6799"/>
    <w:rsid w:val="004D76A6"/>
    <w:rsid w:val="004E0A8E"/>
    <w:rsid w:val="004E0A93"/>
    <w:rsid w:val="004E17E2"/>
    <w:rsid w:val="004E18A5"/>
    <w:rsid w:val="004E2D2D"/>
    <w:rsid w:val="004E6665"/>
    <w:rsid w:val="004F04F5"/>
    <w:rsid w:val="004F221C"/>
    <w:rsid w:val="004F2F4C"/>
    <w:rsid w:val="004F463D"/>
    <w:rsid w:val="005006C5"/>
    <w:rsid w:val="00503663"/>
    <w:rsid w:val="00504243"/>
    <w:rsid w:val="00510ED3"/>
    <w:rsid w:val="00512916"/>
    <w:rsid w:val="005132F3"/>
    <w:rsid w:val="005168EA"/>
    <w:rsid w:val="0052054A"/>
    <w:rsid w:val="00520857"/>
    <w:rsid w:val="00520DA3"/>
    <w:rsid w:val="00526B13"/>
    <w:rsid w:val="00531C8C"/>
    <w:rsid w:val="00535139"/>
    <w:rsid w:val="0053518F"/>
    <w:rsid w:val="00535F6E"/>
    <w:rsid w:val="00543D26"/>
    <w:rsid w:val="00550B41"/>
    <w:rsid w:val="0055316C"/>
    <w:rsid w:val="00554455"/>
    <w:rsid w:val="00564A79"/>
    <w:rsid w:val="00564CD3"/>
    <w:rsid w:val="00570147"/>
    <w:rsid w:val="00573834"/>
    <w:rsid w:val="00584A10"/>
    <w:rsid w:val="005865BD"/>
    <w:rsid w:val="00590890"/>
    <w:rsid w:val="0059670C"/>
    <w:rsid w:val="005969E9"/>
    <w:rsid w:val="00597B61"/>
    <w:rsid w:val="00597ED1"/>
    <w:rsid w:val="005A40E0"/>
    <w:rsid w:val="005A4972"/>
    <w:rsid w:val="005A6EBF"/>
    <w:rsid w:val="005B1D35"/>
    <w:rsid w:val="005B3CA6"/>
    <w:rsid w:val="005B4650"/>
    <w:rsid w:val="005B6D68"/>
    <w:rsid w:val="005B77E9"/>
    <w:rsid w:val="005B7ADF"/>
    <w:rsid w:val="005C28E8"/>
    <w:rsid w:val="005C70A0"/>
    <w:rsid w:val="005D1827"/>
    <w:rsid w:val="005D1FED"/>
    <w:rsid w:val="005D555F"/>
    <w:rsid w:val="005D76ED"/>
    <w:rsid w:val="005E4AA7"/>
    <w:rsid w:val="005E62BC"/>
    <w:rsid w:val="005E6533"/>
    <w:rsid w:val="005E66B4"/>
    <w:rsid w:val="005E7226"/>
    <w:rsid w:val="00607A94"/>
    <w:rsid w:val="00611315"/>
    <w:rsid w:val="00613B78"/>
    <w:rsid w:val="006143E2"/>
    <w:rsid w:val="00624661"/>
    <w:rsid w:val="0062626B"/>
    <w:rsid w:val="00626EDA"/>
    <w:rsid w:val="00627DED"/>
    <w:rsid w:val="00630C33"/>
    <w:rsid w:val="00631A53"/>
    <w:rsid w:val="00636848"/>
    <w:rsid w:val="00642F4F"/>
    <w:rsid w:val="00655065"/>
    <w:rsid w:val="006570B2"/>
    <w:rsid w:val="00665276"/>
    <w:rsid w:val="006663CE"/>
    <w:rsid w:val="006664BD"/>
    <w:rsid w:val="006677EC"/>
    <w:rsid w:val="00671D60"/>
    <w:rsid w:val="00671FE5"/>
    <w:rsid w:val="00673FE2"/>
    <w:rsid w:val="006779F4"/>
    <w:rsid w:val="00680CD2"/>
    <w:rsid w:val="00681709"/>
    <w:rsid w:val="00681AEA"/>
    <w:rsid w:val="00692B32"/>
    <w:rsid w:val="00696518"/>
    <w:rsid w:val="006A0FF4"/>
    <w:rsid w:val="006A363A"/>
    <w:rsid w:val="006A69D7"/>
    <w:rsid w:val="006B05BA"/>
    <w:rsid w:val="006C26A7"/>
    <w:rsid w:val="006C770D"/>
    <w:rsid w:val="006D03FC"/>
    <w:rsid w:val="006D1083"/>
    <w:rsid w:val="006D4403"/>
    <w:rsid w:val="006E08E4"/>
    <w:rsid w:val="006E2A4C"/>
    <w:rsid w:val="006E32A5"/>
    <w:rsid w:val="006E354A"/>
    <w:rsid w:val="006E3932"/>
    <w:rsid w:val="006F569D"/>
    <w:rsid w:val="006F5D88"/>
    <w:rsid w:val="006F7E8A"/>
    <w:rsid w:val="00703970"/>
    <w:rsid w:val="0070457C"/>
    <w:rsid w:val="007070A1"/>
    <w:rsid w:val="00707133"/>
    <w:rsid w:val="007108A1"/>
    <w:rsid w:val="00715DD1"/>
    <w:rsid w:val="00722CDB"/>
    <w:rsid w:val="007239F8"/>
    <w:rsid w:val="00723D2E"/>
    <w:rsid w:val="00724B4F"/>
    <w:rsid w:val="007256C4"/>
    <w:rsid w:val="0072620F"/>
    <w:rsid w:val="007325D7"/>
    <w:rsid w:val="007339E8"/>
    <w:rsid w:val="00735B7D"/>
    <w:rsid w:val="00735DE5"/>
    <w:rsid w:val="00740AC8"/>
    <w:rsid w:val="00753C47"/>
    <w:rsid w:val="00754384"/>
    <w:rsid w:val="007568FF"/>
    <w:rsid w:val="00757261"/>
    <w:rsid w:val="007636FD"/>
    <w:rsid w:val="00771222"/>
    <w:rsid w:val="00772263"/>
    <w:rsid w:val="007732DE"/>
    <w:rsid w:val="00775318"/>
    <w:rsid w:val="00776A3E"/>
    <w:rsid w:val="00777BA8"/>
    <w:rsid w:val="0078067F"/>
    <w:rsid w:val="00780B2F"/>
    <w:rsid w:val="00783D58"/>
    <w:rsid w:val="00785BEE"/>
    <w:rsid w:val="007922D3"/>
    <w:rsid w:val="007925A2"/>
    <w:rsid w:val="00793701"/>
    <w:rsid w:val="007A03B3"/>
    <w:rsid w:val="007A2D02"/>
    <w:rsid w:val="007A3BB4"/>
    <w:rsid w:val="007A5784"/>
    <w:rsid w:val="007A7E05"/>
    <w:rsid w:val="007B3FE3"/>
    <w:rsid w:val="007B71CA"/>
    <w:rsid w:val="007C0A65"/>
    <w:rsid w:val="007C30CB"/>
    <w:rsid w:val="007C5AC9"/>
    <w:rsid w:val="007D09AE"/>
    <w:rsid w:val="007D0AEB"/>
    <w:rsid w:val="007D2391"/>
    <w:rsid w:val="007D268D"/>
    <w:rsid w:val="007D30F7"/>
    <w:rsid w:val="007D53E7"/>
    <w:rsid w:val="007E217D"/>
    <w:rsid w:val="007E2694"/>
    <w:rsid w:val="007E38FA"/>
    <w:rsid w:val="007E49D0"/>
    <w:rsid w:val="007E6128"/>
    <w:rsid w:val="007E6E0A"/>
    <w:rsid w:val="007F1CCA"/>
    <w:rsid w:val="007F2F4C"/>
    <w:rsid w:val="007F5C3D"/>
    <w:rsid w:val="007F63ED"/>
    <w:rsid w:val="007F7633"/>
    <w:rsid w:val="007F788B"/>
    <w:rsid w:val="00805A94"/>
    <w:rsid w:val="0080784C"/>
    <w:rsid w:val="008116A6"/>
    <w:rsid w:val="0081272B"/>
    <w:rsid w:val="0081654A"/>
    <w:rsid w:val="008472C3"/>
    <w:rsid w:val="00847949"/>
    <w:rsid w:val="00866E39"/>
    <w:rsid w:val="00873216"/>
    <w:rsid w:val="00874C73"/>
    <w:rsid w:val="008751D6"/>
    <w:rsid w:val="0087550E"/>
    <w:rsid w:val="00877394"/>
    <w:rsid w:val="00887DB6"/>
    <w:rsid w:val="008902BC"/>
    <w:rsid w:val="0089281F"/>
    <w:rsid w:val="00893426"/>
    <w:rsid w:val="008941E7"/>
    <w:rsid w:val="0089619B"/>
    <w:rsid w:val="008A0DDA"/>
    <w:rsid w:val="008A1B9F"/>
    <w:rsid w:val="008A4AD8"/>
    <w:rsid w:val="008A4E76"/>
    <w:rsid w:val="008A573C"/>
    <w:rsid w:val="008A584E"/>
    <w:rsid w:val="008B3856"/>
    <w:rsid w:val="008B616C"/>
    <w:rsid w:val="008C1253"/>
    <w:rsid w:val="008C6918"/>
    <w:rsid w:val="008D1458"/>
    <w:rsid w:val="008D291E"/>
    <w:rsid w:val="008D6BF8"/>
    <w:rsid w:val="008E3EE5"/>
    <w:rsid w:val="008E47A3"/>
    <w:rsid w:val="008E5070"/>
    <w:rsid w:val="008F2ECD"/>
    <w:rsid w:val="008F5F64"/>
    <w:rsid w:val="008F744A"/>
    <w:rsid w:val="00902670"/>
    <w:rsid w:val="00903330"/>
    <w:rsid w:val="00905263"/>
    <w:rsid w:val="00905B19"/>
    <w:rsid w:val="009122BB"/>
    <w:rsid w:val="00912303"/>
    <w:rsid w:val="009142A7"/>
    <w:rsid w:val="00914651"/>
    <w:rsid w:val="00914AD0"/>
    <w:rsid w:val="0091523E"/>
    <w:rsid w:val="0091582B"/>
    <w:rsid w:val="009163E5"/>
    <w:rsid w:val="009229CF"/>
    <w:rsid w:val="00922BA2"/>
    <w:rsid w:val="00924109"/>
    <w:rsid w:val="00931687"/>
    <w:rsid w:val="00937861"/>
    <w:rsid w:val="00945487"/>
    <w:rsid w:val="0094592F"/>
    <w:rsid w:val="009479AB"/>
    <w:rsid w:val="00951E2B"/>
    <w:rsid w:val="009522F3"/>
    <w:rsid w:val="00955B87"/>
    <w:rsid w:val="00960F78"/>
    <w:rsid w:val="00966EDF"/>
    <w:rsid w:val="00967BDD"/>
    <w:rsid w:val="009715E5"/>
    <w:rsid w:val="0097534C"/>
    <w:rsid w:val="009756AD"/>
    <w:rsid w:val="0097701B"/>
    <w:rsid w:val="009811DB"/>
    <w:rsid w:val="0099114F"/>
    <w:rsid w:val="00992B98"/>
    <w:rsid w:val="0099560B"/>
    <w:rsid w:val="009A267F"/>
    <w:rsid w:val="009A448F"/>
    <w:rsid w:val="009B086D"/>
    <w:rsid w:val="009B1F2D"/>
    <w:rsid w:val="009B2332"/>
    <w:rsid w:val="009B6A50"/>
    <w:rsid w:val="009B7D8E"/>
    <w:rsid w:val="009D0091"/>
    <w:rsid w:val="009D1474"/>
    <w:rsid w:val="009D4A6C"/>
    <w:rsid w:val="009D4E49"/>
    <w:rsid w:val="009E0189"/>
    <w:rsid w:val="009E30C9"/>
    <w:rsid w:val="009E331F"/>
    <w:rsid w:val="009E3965"/>
    <w:rsid w:val="009E40FE"/>
    <w:rsid w:val="009E5951"/>
    <w:rsid w:val="009E635A"/>
    <w:rsid w:val="009F0467"/>
    <w:rsid w:val="009F0707"/>
    <w:rsid w:val="009F3B3A"/>
    <w:rsid w:val="009F66A8"/>
    <w:rsid w:val="009F6837"/>
    <w:rsid w:val="009F7F8C"/>
    <w:rsid w:val="00A00269"/>
    <w:rsid w:val="00A03AF9"/>
    <w:rsid w:val="00A12CED"/>
    <w:rsid w:val="00A1527E"/>
    <w:rsid w:val="00A1713E"/>
    <w:rsid w:val="00A20859"/>
    <w:rsid w:val="00A20893"/>
    <w:rsid w:val="00A22644"/>
    <w:rsid w:val="00A36AAC"/>
    <w:rsid w:val="00A36F31"/>
    <w:rsid w:val="00A37ECB"/>
    <w:rsid w:val="00A466EE"/>
    <w:rsid w:val="00A477BB"/>
    <w:rsid w:val="00A47E08"/>
    <w:rsid w:val="00A50C82"/>
    <w:rsid w:val="00A512F2"/>
    <w:rsid w:val="00A529FB"/>
    <w:rsid w:val="00A607EC"/>
    <w:rsid w:val="00A61967"/>
    <w:rsid w:val="00A62B49"/>
    <w:rsid w:val="00A633CD"/>
    <w:rsid w:val="00A63DC5"/>
    <w:rsid w:val="00A64403"/>
    <w:rsid w:val="00A65DED"/>
    <w:rsid w:val="00A73772"/>
    <w:rsid w:val="00A739C5"/>
    <w:rsid w:val="00A77DE0"/>
    <w:rsid w:val="00A80AA7"/>
    <w:rsid w:val="00A81730"/>
    <w:rsid w:val="00A82229"/>
    <w:rsid w:val="00A85DAF"/>
    <w:rsid w:val="00A91D2D"/>
    <w:rsid w:val="00A92B04"/>
    <w:rsid w:val="00AA1386"/>
    <w:rsid w:val="00AA458E"/>
    <w:rsid w:val="00AA4BFA"/>
    <w:rsid w:val="00AA63FC"/>
    <w:rsid w:val="00AA6E73"/>
    <w:rsid w:val="00AA7105"/>
    <w:rsid w:val="00AB49A1"/>
    <w:rsid w:val="00AC00AD"/>
    <w:rsid w:val="00AC08BA"/>
    <w:rsid w:val="00AC4824"/>
    <w:rsid w:val="00AC4A81"/>
    <w:rsid w:val="00AD2676"/>
    <w:rsid w:val="00AD3666"/>
    <w:rsid w:val="00AD3762"/>
    <w:rsid w:val="00AE1B22"/>
    <w:rsid w:val="00AE4A0F"/>
    <w:rsid w:val="00AE702C"/>
    <w:rsid w:val="00AE7CF7"/>
    <w:rsid w:val="00AF5E6F"/>
    <w:rsid w:val="00B06842"/>
    <w:rsid w:val="00B14CF1"/>
    <w:rsid w:val="00B15C50"/>
    <w:rsid w:val="00B20841"/>
    <w:rsid w:val="00B20D74"/>
    <w:rsid w:val="00B32F3F"/>
    <w:rsid w:val="00B3592D"/>
    <w:rsid w:val="00B35BF4"/>
    <w:rsid w:val="00B4263C"/>
    <w:rsid w:val="00B4323C"/>
    <w:rsid w:val="00B45653"/>
    <w:rsid w:val="00B46D1D"/>
    <w:rsid w:val="00B47CDB"/>
    <w:rsid w:val="00B5086C"/>
    <w:rsid w:val="00B5559F"/>
    <w:rsid w:val="00B613DC"/>
    <w:rsid w:val="00B65C9C"/>
    <w:rsid w:val="00B6679E"/>
    <w:rsid w:val="00B66F6B"/>
    <w:rsid w:val="00B7124F"/>
    <w:rsid w:val="00B72109"/>
    <w:rsid w:val="00B7556A"/>
    <w:rsid w:val="00B7573C"/>
    <w:rsid w:val="00B81BD0"/>
    <w:rsid w:val="00B827CC"/>
    <w:rsid w:val="00B83296"/>
    <w:rsid w:val="00B846C2"/>
    <w:rsid w:val="00B87717"/>
    <w:rsid w:val="00B92A58"/>
    <w:rsid w:val="00B9344C"/>
    <w:rsid w:val="00B949E9"/>
    <w:rsid w:val="00B95F60"/>
    <w:rsid w:val="00B96C77"/>
    <w:rsid w:val="00B97520"/>
    <w:rsid w:val="00BA0FE9"/>
    <w:rsid w:val="00BA4266"/>
    <w:rsid w:val="00BA4C60"/>
    <w:rsid w:val="00BB1B75"/>
    <w:rsid w:val="00BB3E2B"/>
    <w:rsid w:val="00BB5D54"/>
    <w:rsid w:val="00BC7F68"/>
    <w:rsid w:val="00BD095E"/>
    <w:rsid w:val="00BD1C92"/>
    <w:rsid w:val="00BD356A"/>
    <w:rsid w:val="00BD4B74"/>
    <w:rsid w:val="00BE2284"/>
    <w:rsid w:val="00BE353A"/>
    <w:rsid w:val="00BE3E54"/>
    <w:rsid w:val="00BE704B"/>
    <w:rsid w:val="00BF4897"/>
    <w:rsid w:val="00BF67D1"/>
    <w:rsid w:val="00C053C7"/>
    <w:rsid w:val="00C06525"/>
    <w:rsid w:val="00C100EA"/>
    <w:rsid w:val="00C10D0F"/>
    <w:rsid w:val="00C120B7"/>
    <w:rsid w:val="00C12668"/>
    <w:rsid w:val="00C227FD"/>
    <w:rsid w:val="00C22D05"/>
    <w:rsid w:val="00C31397"/>
    <w:rsid w:val="00C35678"/>
    <w:rsid w:val="00C36631"/>
    <w:rsid w:val="00C43038"/>
    <w:rsid w:val="00C44784"/>
    <w:rsid w:val="00C4589F"/>
    <w:rsid w:val="00C4731F"/>
    <w:rsid w:val="00C51C6A"/>
    <w:rsid w:val="00C55127"/>
    <w:rsid w:val="00C57ED1"/>
    <w:rsid w:val="00C702F4"/>
    <w:rsid w:val="00C76167"/>
    <w:rsid w:val="00C77DB7"/>
    <w:rsid w:val="00C8090A"/>
    <w:rsid w:val="00C8314B"/>
    <w:rsid w:val="00C86727"/>
    <w:rsid w:val="00C91F46"/>
    <w:rsid w:val="00C924EE"/>
    <w:rsid w:val="00C92E8D"/>
    <w:rsid w:val="00C92FB0"/>
    <w:rsid w:val="00C97246"/>
    <w:rsid w:val="00CA2B55"/>
    <w:rsid w:val="00CA4146"/>
    <w:rsid w:val="00CA52EA"/>
    <w:rsid w:val="00CB3832"/>
    <w:rsid w:val="00CB3BB4"/>
    <w:rsid w:val="00CB4746"/>
    <w:rsid w:val="00CB518B"/>
    <w:rsid w:val="00CB547D"/>
    <w:rsid w:val="00CB6DF6"/>
    <w:rsid w:val="00CC032C"/>
    <w:rsid w:val="00CC0899"/>
    <w:rsid w:val="00CC08DC"/>
    <w:rsid w:val="00CC18F6"/>
    <w:rsid w:val="00CC51B6"/>
    <w:rsid w:val="00CC563E"/>
    <w:rsid w:val="00CD0D44"/>
    <w:rsid w:val="00CD198E"/>
    <w:rsid w:val="00CD23C4"/>
    <w:rsid w:val="00CD2BC6"/>
    <w:rsid w:val="00CE30E2"/>
    <w:rsid w:val="00CE5BBF"/>
    <w:rsid w:val="00CE7E1C"/>
    <w:rsid w:val="00CF23EB"/>
    <w:rsid w:val="00CF4AFB"/>
    <w:rsid w:val="00CF553F"/>
    <w:rsid w:val="00CF5950"/>
    <w:rsid w:val="00CF5E8E"/>
    <w:rsid w:val="00CF7F1B"/>
    <w:rsid w:val="00D03720"/>
    <w:rsid w:val="00D053D9"/>
    <w:rsid w:val="00D11C7E"/>
    <w:rsid w:val="00D157D3"/>
    <w:rsid w:val="00D15BB3"/>
    <w:rsid w:val="00D200DD"/>
    <w:rsid w:val="00D232B2"/>
    <w:rsid w:val="00D26424"/>
    <w:rsid w:val="00D33723"/>
    <w:rsid w:val="00D4055C"/>
    <w:rsid w:val="00D43FF6"/>
    <w:rsid w:val="00D46F87"/>
    <w:rsid w:val="00D508B4"/>
    <w:rsid w:val="00D55E7E"/>
    <w:rsid w:val="00D64236"/>
    <w:rsid w:val="00D64A7C"/>
    <w:rsid w:val="00D6637B"/>
    <w:rsid w:val="00D76492"/>
    <w:rsid w:val="00D80149"/>
    <w:rsid w:val="00D81796"/>
    <w:rsid w:val="00D82170"/>
    <w:rsid w:val="00D8338E"/>
    <w:rsid w:val="00D86752"/>
    <w:rsid w:val="00D90D2B"/>
    <w:rsid w:val="00D95FA0"/>
    <w:rsid w:val="00D97A7B"/>
    <w:rsid w:val="00DA073F"/>
    <w:rsid w:val="00DA0D11"/>
    <w:rsid w:val="00DA1264"/>
    <w:rsid w:val="00DA43DE"/>
    <w:rsid w:val="00DA4A8D"/>
    <w:rsid w:val="00DA5725"/>
    <w:rsid w:val="00DA7F11"/>
    <w:rsid w:val="00DB073C"/>
    <w:rsid w:val="00DB375B"/>
    <w:rsid w:val="00DB4320"/>
    <w:rsid w:val="00DB49E0"/>
    <w:rsid w:val="00DB6DAD"/>
    <w:rsid w:val="00DB7448"/>
    <w:rsid w:val="00DB7C87"/>
    <w:rsid w:val="00DC28D6"/>
    <w:rsid w:val="00DC44AF"/>
    <w:rsid w:val="00DC4C0F"/>
    <w:rsid w:val="00DC5FAC"/>
    <w:rsid w:val="00DD4E34"/>
    <w:rsid w:val="00DD5A40"/>
    <w:rsid w:val="00DD627C"/>
    <w:rsid w:val="00DE68FD"/>
    <w:rsid w:val="00DF5C0B"/>
    <w:rsid w:val="00DF66B4"/>
    <w:rsid w:val="00E00085"/>
    <w:rsid w:val="00E040B0"/>
    <w:rsid w:val="00E076DB"/>
    <w:rsid w:val="00E207CD"/>
    <w:rsid w:val="00E24FDF"/>
    <w:rsid w:val="00E2535F"/>
    <w:rsid w:val="00E270C8"/>
    <w:rsid w:val="00E276B3"/>
    <w:rsid w:val="00E30DB7"/>
    <w:rsid w:val="00E3210F"/>
    <w:rsid w:val="00E365B1"/>
    <w:rsid w:val="00E36879"/>
    <w:rsid w:val="00E435FF"/>
    <w:rsid w:val="00E50AF9"/>
    <w:rsid w:val="00E606E8"/>
    <w:rsid w:val="00E639F4"/>
    <w:rsid w:val="00E647DF"/>
    <w:rsid w:val="00E763E4"/>
    <w:rsid w:val="00E811E3"/>
    <w:rsid w:val="00E82606"/>
    <w:rsid w:val="00E8534B"/>
    <w:rsid w:val="00E86D55"/>
    <w:rsid w:val="00E9136B"/>
    <w:rsid w:val="00E926CA"/>
    <w:rsid w:val="00E926CB"/>
    <w:rsid w:val="00EA775B"/>
    <w:rsid w:val="00EB08BD"/>
    <w:rsid w:val="00EB45BA"/>
    <w:rsid w:val="00EB6B6B"/>
    <w:rsid w:val="00EC0124"/>
    <w:rsid w:val="00EC0E29"/>
    <w:rsid w:val="00EC6653"/>
    <w:rsid w:val="00EF07EE"/>
    <w:rsid w:val="00EF14FD"/>
    <w:rsid w:val="00EF1B0C"/>
    <w:rsid w:val="00EF1ED5"/>
    <w:rsid w:val="00EF22F0"/>
    <w:rsid w:val="00EF3026"/>
    <w:rsid w:val="00EF6312"/>
    <w:rsid w:val="00EF631F"/>
    <w:rsid w:val="00EF74F0"/>
    <w:rsid w:val="00F011B8"/>
    <w:rsid w:val="00F02A4E"/>
    <w:rsid w:val="00F03AE9"/>
    <w:rsid w:val="00F05F5A"/>
    <w:rsid w:val="00F06022"/>
    <w:rsid w:val="00F1059A"/>
    <w:rsid w:val="00F11C8E"/>
    <w:rsid w:val="00F139E0"/>
    <w:rsid w:val="00F172D0"/>
    <w:rsid w:val="00F201CB"/>
    <w:rsid w:val="00F22E75"/>
    <w:rsid w:val="00F3264E"/>
    <w:rsid w:val="00F334AB"/>
    <w:rsid w:val="00F4489D"/>
    <w:rsid w:val="00F5121E"/>
    <w:rsid w:val="00F514F6"/>
    <w:rsid w:val="00F519DC"/>
    <w:rsid w:val="00F61DF5"/>
    <w:rsid w:val="00F633E1"/>
    <w:rsid w:val="00F655E1"/>
    <w:rsid w:val="00F753E2"/>
    <w:rsid w:val="00F75E59"/>
    <w:rsid w:val="00F82220"/>
    <w:rsid w:val="00F827EB"/>
    <w:rsid w:val="00F83327"/>
    <w:rsid w:val="00F84134"/>
    <w:rsid w:val="00F84228"/>
    <w:rsid w:val="00F94A79"/>
    <w:rsid w:val="00F9563C"/>
    <w:rsid w:val="00F95EF9"/>
    <w:rsid w:val="00F97695"/>
    <w:rsid w:val="00FA142F"/>
    <w:rsid w:val="00FA4EC5"/>
    <w:rsid w:val="00FA615C"/>
    <w:rsid w:val="00FB2776"/>
    <w:rsid w:val="00FD0145"/>
    <w:rsid w:val="00FD0203"/>
    <w:rsid w:val="00FD2787"/>
    <w:rsid w:val="00FD544D"/>
    <w:rsid w:val="00FD564E"/>
    <w:rsid w:val="00FE1B75"/>
    <w:rsid w:val="00FE3F15"/>
    <w:rsid w:val="00FE4FB6"/>
    <w:rsid w:val="00FE5B8D"/>
    <w:rsid w:val="00FE6845"/>
    <w:rsid w:val="00FF375A"/>
    <w:rsid w:val="00FF5024"/>
    <w:rsid w:val="045F1589"/>
    <w:rsid w:val="080E03E7"/>
    <w:rsid w:val="09FC5C69"/>
    <w:rsid w:val="0AB7823C"/>
    <w:rsid w:val="0D264684"/>
    <w:rsid w:val="0D57740D"/>
    <w:rsid w:val="0D833FD4"/>
    <w:rsid w:val="113A183F"/>
    <w:rsid w:val="11823072"/>
    <w:rsid w:val="13AF5A3E"/>
    <w:rsid w:val="1748172E"/>
    <w:rsid w:val="17B12137"/>
    <w:rsid w:val="18E43CA2"/>
    <w:rsid w:val="1BEE8375"/>
    <w:rsid w:val="1D8A53D6"/>
    <w:rsid w:val="20CF4CFF"/>
    <w:rsid w:val="2290F950"/>
    <w:rsid w:val="22CE0523"/>
    <w:rsid w:val="22DD0830"/>
    <w:rsid w:val="295E1CA9"/>
    <w:rsid w:val="2FDA233C"/>
    <w:rsid w:val="30F233FB"/>
    <w:rsid w:val="31E7A5A6"/>
    <w:rsid w:val="33FED0E8"/>
    <w:rsid w:val="3608794E"/>
    <w:rsid w:val="39CB8C84"/>
    <w:rsid w:val="3CC7CA04"/>
    <w:rsid w:val="3F11B9BF"/>
    <w:rsid w:val="40B851D7"/>
    <w:rsid w:val="42A4823B"/>
    <w:rsid w:val="43A78DFF"/>
    <w:rsid w:val="45B1DF1D"/>
    <w:rsid w:val="46AE510D"/>
    <w:rsid w:val="495B47F1"/>
    <w:rsid w:val="4B6F5328"/>
    <w:rsid w:val="4C898BB5"/>
    <w:rsid w:val="4FEF53E5"/>
    <w:rsid w:val="511B9848"/>
    <w:rsid w:val="513A1E9A"/>
    <w:rsid w:val="5488C861"/>
    <w:rsid w:val="566BA422"/>
    <w:rsid w:val="5A03A152"/>
    <w:rsid w:val="5A40BEB8"/>
    <w:rsid w:val="5C34BAEC"/>
    <w:rsid w:val="5CBB0E01"/>
    <w:rsid w:val="5E775989"/>
    <w:rsid w:val="5EC733D7"/>
    <w:rsid w:val="60360656"/>
    <w:rsid w:val="6158AB41"/>
    <w:rsid w:val="61DA560B"/>
    <w:rsid w:val="62CD6396"/>
    <w:rsid w:val="64ECA78A"/>
    <w:rsid w:val="6536E245"/>
    <w:rsid w:val="654D0F5E"/>
    <w:rsid w:val="6848BE63"/>
    <w:rsid w:val="6C733249"/>
    <w:rsid w:val="6C9F441F"/>
    <w:rsid w:val="6CF0CB12"/>
    <w:rsid w:val="6F9ABADA"/>
    <w:rsid w:val="72E49CB2"/>
    <w:rsid w:val="760F6AF7"/>
    <w:rsid w:val="798FEF2F"/>
    <w:rsid w:val="7BA3B6AE"/>
    <w:rsid w:val="7D3F870F"/>
    <w:rsid w:val="7D5C0721"/>
    <w:rsid w:val="7DB6602A"/>
    <w:rsid w:val="7FEA1B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013810"/>
  <w15:chartTrackingRefBased/>
  <w15:docId w15:val="{E22A8F98-AFAC-4C07-A98B-3D255427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4E49"/>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4">
    <w:name w:val="heading 4"/>
    <w:basedOn w:val="Normal"/>
    <w:next w:val="Normal"/>
    <w:link w:val="Heading4Char"/>
    <w:uiPriority w:val="9"/>
    <w:qFormat/>
    <w:rsid w:val="00A12CED"/>
    <w:pPr>
      <w:keepNext/>
      <w:keepLines/>
      <w:spacing w:before="40" w:after="0"/>
      <w:outlineLvl w:val="3"/>
    </w:pPr>
    <w:rPr>
      <w:rFonts w:ascii="Times New Roman" w:eastAsia="Times New Roman" w:hAnsi="Times New Roman"/>
      <w:b/>
      <w:bCs/>
      <w:iCs/>
      <w:color w:val="2F5496"/>
      <w:sz w:val="24"/>
      <w:lang w:val="en-GB" w:eastAsia="en-GB"/>
    </w:rPr>
  </w:style>
  <w:style w:type="paragraph" w:styleId="Heading5">
    <w:name w:val="heading 5"/>
    <w:basedOn w:val="Normal"/>
    <w:next w:val="Normal"/>
    <w:link w:val="Heading5Char"/>
    <w:uiPriority w:val="9"/>
    <w:qFormat/>
    <w:rsid w:val="00A12CED"/>
    <w:pPr>
      <w:keepNext/>
      <w:keepLines/>
      <w:spacing w:before="40" w:after="0"/>
      <w:outlineLvl w:val="4"/>
    </w:pPr>
    <w:rPr>
      <w:rFonts w:ascii="Times New Roman" w:eastAsia="Times New Roman" w:hAnsi="Times New Roman"/>
      <w:b/>
      <w:bCs/>
      <w:color w:val="2F5496"/>
      <w:szCs w:val="20"/>
      <w:lang w:val="en-GB" w:eastAsia="en-GB"/>
    </w:rPr>
  </w:style>
  <w:style w:type="paragraph" w:styleId="Heading6">
    <w:name w:val="heading 6"/>
    <w:basedOn w:val="Normal"/>
    <w:next w:val="Normal"/>
    <w:link w:val="Heading6Char"/>
    <w:uiPriority w:val="9"/>
    <w:qFormat/>
    <w:rsid w:val="00A12CED"/>
    <w:pPr>
      <w:keepNext/>
      <w:keepLines/>
      <w:spacing w:before="40" w:after="0"/>
      <w:outlineLvl w:val="5"/>
    </w:pPr>
    <w:rPr>
      <w:rFonts w:ascii="Times New Roman" w:eastAsia="Times New Roman" w:hAnsi="Times New Roman"/>
      <w:b/>
      <w:bCs/>
      <w:color w:val="1F3763"/>
      <w:sz w:val="16"/>
      <w:szCs w:val="1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pPr>
      <w:numPr>
        <w:numId w:val="4"/>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1B1992"/>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8"/>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9"/>
      </w:numPr>
    </w:pPr>
  </w:style>
  <w:style w:type="character" w:styleId="CommentReference">
    <w:name w:val="annotation reference"/>
    <w:uiPriority w:val="99"/>
    <w:unhideWhenUsed/>
    <w:rsid w:val="0089281F"/>
    <w:rPr>
      <w:sz w:val="16"/>
      <w:szCs w:val="16"/>
    </w:rPr>
  </w:style>
  <w:style w:type="paragraph" w:customStyle="1" w:styleId="1bodycopy">
    <w:name w:val="1 body copy"/>
    <w:basedOn w:val="Normal"/>
    <w:link w:val="1bodycopyChar"/>
    <w:qFormat/>
    <w:rsid w:val="0089281F"/>
    <w:pPr>
      <w:ind w:right="284"/>
    </w:pPr>
  </w:style>
  <w:style w:type="character" w:customStyle="1" w:styleId="1bodycopyChar">
    <w:name w:val="1 body copy Char"/>
    <w:link w:val="1bodycopy"/>
    <w:rsid w:val="0089281F"/>
    <w:rPr>
      <w:rFonts w:eastAsia="MS Mincho"/>
      <w:szCs w:val="24"/>
      <w:lang w:val="en-US" w:eastAsia="en-US"/>
    </w:rPr>
  </w:style>
  <w:style w:type="paragraph" w:customStyle="1" w:styleId="7TableHeading">
    <w:name w:val="7 Table Heading"/>
    <w:basedOn w:val="Normal"/>
    <w:link w:val="7TableHeadingChar"/>
    <w:qFormat/>
    <w:rsid w:val="0089281F"/>
    <w:pPr>
      <w:spacing w:after="0"/>
      <w:contextualSpacing/>
    </w:pPr>
    <w:rPr>
      <w:rFonts w:cs="Arial"/>
      <w:color w:val="F8F8F8"/>
      <w:szCs w:val="20"/>
    </w:rPr>
  </w:style>
  <w:style w:type="character" w:customStyle="1" w:styleId="7TableHeadingChar">
    <w:name w:val="7 Table Heading Char"/>
    <w:link w:val="7TableHeading"/>
    <w:rsid w:val="0089281F"/>
    <w:rPr>
      <w:rFonts w:eastAsia="MS Mincho" w:cs="Arial"/>
      <w:color w:val="F8F8F8"/>
      <w:lang w:val="en-US" w:eastAsia="en-US"/>
    </w:rPr>
  </w:style>
  <w:style w:type="paragraph" w:customStyle="1" w:styleId="7Tablebodycopy">
    <w:name w:val="7 Table body copy"/>
    <w:basedOn w:val="1bodycopy"/>
    <w:qFormat/>
    <w:rsid w:val="0089281F"/>
    <w:pPr>
      <w:spacing w:after="60"/>
      <w:ind w:right="0"/>
    </w:pPr>
  </w:style>
  <w:style w:type="paragraph" w:styleId="CommentText">
    <w:name w:val="annotation text"/>
    <w:basedOn w:val="Normal"/>
    <w:link w:val="CommentTextChar"/>
    <w:uiPriority w:val="99"/>
    <w:unhideWhenUsed/>
    <w:rsid w:val="0014399D"/>
    <w:rPr>
      <w:szCs w:val="20"/>
    </w:rPr>
  </w:style>
  <w:style w:type="character" w:customStyle="1" w:styleId="CommentTextChar">
    <w:name w:val="Comment Text Char"/>
    <w:link w:val="CommentText"/>
    <w:uiPriority w:val="99"/>
    <w:rsid w:val="0014399D"/>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14399D"/>
    <w:rPr>
      <w:b/>
      <w:bCs/>
    </w:rPr>
  </w:style>
  <w:style w:type="character" w:customStyle="1" w:styleId="CommentSubjectChar">
    <w:name w:val="Comment Subject Char"/>
    <w:link w:val="CommentSubject"/>
    <w:uiPriority w:val="99"/>
    <w:semiHidden/>
    <w:rsid w:val="0014399D"/>
    <w:rPr>
      <w:rFonts w:eastAsia="MS Mincho"/>
      <w:b/>
      <w:bCs/>
      <w:lang w:val="en-US" w:eastAsia="en-US"/>
    </w:rPr>
  </w:style>
  <w:style w:type="paragraph" w:customStyle="1" w:styleId="3Bulletedcopypink">
    <w:name w:val="3 Bulleted copy pink &gt;"/>
    <w:basedOn w:val="1bodycopy"/>
    <w:qFormat/>
    <w:rsid w:val="00483596"/>
    <w:pPr>
      <w:numPr>
        <w:numId w:val="10"/>
      </w:numPr>
    </w:pPr>
    <w:rPr>
      <w:rFonts w:cs="Arial"/>
      <w:szCs w:val="20"/>
    </w:rPr>
  </w:style>
  <w:style w:type="paragraph" w:styleId="Revision">
    <w:name w:val="Revision"/>
    <w:hidden/>
    <w:uiPriority w:val="99"/>
    <w:rsid w:val="00182CF4"/>
    <w:rPr>
      <w:rFonts w:eastAsia="MS Mincho"/>
      <w:szCs w:val="24"/>
      <w:lang w:val="en-US" w:eastAsia="en-US"/>
    </w:rPr>
  </w:style>
  <w:style w:type="character" w:customStyle="1" w:styleId="Heading4Char">
    <w:name w:val="Heading 4 Char"/>
    <w:link w:val="Heading4"/>
    <w:uiPriority w:val="9"/>
    <w:rsid w:val="00A12CED"/>
    <w:rPr>
      <w:rFonts w:ascii="Times New Roman" w:eastAsia="Times New Roman" w:hAnsi="Times New Roman"/>
      <w:b/>
      <w:bCs/>
      <w:iCs/>
      <w:color w:val="2F5496"/>
      <w:sz w:val="24"/>
      <w:szCs w:val="24"/>
    </w:rPr>
  </w:style>
  <w:style w:type="character" w:customStyle="1" w:styleId="Heading5Char">
    <w:name w:val="Heading 5 Char"/>
    <w:link w:val="Heading5"/>
    <w:uiPriority w:val="9"/>
    <w:rsid w:val="00A12CED"/>
    <w:rPr>
      <w:rFonts w:ascii="Times New Roman" w:eastAsia="Times New Roman" w:hAnsi="Times New Roman"/>
      <w:b/>
      <w:bCs/>
      <w:color w:val="2F5496"/>
    </w:rPr>
  </w:style>
  <w:style w:type="character" w:customStyle="1" w:styleId="Heading6Char">
    <w:name w:val="Heading 6 Char"/>
    <w:link w:val="Heading6"/>
    <w:uiPriority w:val="9"/>
    <w:rsid w:val="00A12CED"/>
    <w:rPr>
      <w:rFonts w:ascii="Times New Roman" w:eastAsia="Times New Roman" w:hAnsi="Times New Roman"/>
      <w:b/>
      <w:bCs/>
      <w:color w:val="1F3763"/>
      <w:sz w:val="16"/>
      <w:szCs w:val="16"/>
    </w:rPr>
  </w:style>
  <w:style w:type="character" w:styleId="Mention">
    <w:name w:val="Mention"/>
    <w:basedOn w:val="DefaultParagraphFont"/>
    <w:uiPriority w:val="99"/>
    <w:unhideWhenUsed/>
    <w:rsid w:val="005C28E8"/>
    <w:rPr>
      <w:color w:val="2B579A"/>
      <w:shd w:val="clear" w:color="auto" w:fill="E1DFDD"/>
    </w:rPr>
  </w:style>
  <w:style w:type="paragraph" w:styleId="Header">
    <w:name w:val="header"/>
    <w:basedOn w:val="Normal"/>
    <w:link w:val="HeaderChar"/>
    <w:uiPriority w:val="99"/>
    <w:semiHidden/>
    <w:unhideWhenUsed/>
    <w:rsid w:val="00F94A79"/>
    <w:pPr>
      <w:tabs>
        <w:tab w:val="center" w:pos="4680"/>
        <w:tab w:val="right" w:pos="9360"/>
      </w:tabs>
      <w:spacing w:after="0"/>
    </w:pPr>
  </w:style>
  <w:style w:type="character" w:customStyle="1" w:styleId="HeaderChar">
    <w:name w:val="Header Char"/>
    <w:basedOn w:val="DefaultParagraphFont"/>
    <w:link w:val="Header"/>
    <w:uiPriority w:val="99"/>
    <w:semiHidden/>
    <w:rsid w:val="008A4E76"/>
    <w:rPr>
      <w:rFonts w:eastAsia="MS Mincho"/>
      <w:szCs w:val="24"/>
      <w:lang w:val="en-US" w:eastAsia="en-US"/>
    </w:rPr>
  </w:style>
  <w:style w:type="paragraph" w:customStyle="1" w:styleId="Default">
    <w:name w:val="Default"/>
    <w:rsid w:val="0028156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2664797">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11625126">
      <w:bodyDiv w:val="1"/>
      <w:marLeft w:val="0"/>
      <w:marRight w:val="0"/>
      <w:marTop w:val="0"/>
      <w:marBottom w:val="0"/>
      <w:divBdr>
        <w:top w:val="none" w:sz="0" w:space="0" w:color="auto"/>
        <w:left w:val="none" w:sz="0" w:space="0" w:color="auto"/>
        <w:bottom w:val="none" w:sz="0" w:space="0" w:color="auto"/>
        <w:right w:val="none" w:sz="0" w:space="0" w:color="auto"/>
      </w:divBdr>
    </w:div>
    <w:div w:id="1269894767">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925332482">
      <w:bodyDiv w:val="1"/>
      <w:marLeft w:val="0"/>
      <w:marRight w:val="0"/>
      <w:marTop w:val="0"/>
      <w:marBottom w:val="0"/>
      <w:divBdr>
        <w:top w:val="none" w:sz="0" w:space="0" w:color="auto"/>
        <w:left w:val="none" w:sz="0" w:space="0" w:color="auto"/>
        <w:bottom w:val="none" w:sz="0" w:space="0" w:color="auto"/>
        <w:right w:val="none" w:sz="0" w:space="0" w:color="auto"/>
      </w:divBdr>
    </w:div>
    <w:div w:id="212129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20/1586/made" TargetMode="External"/><Relationship Id="rId18" Type="http://schemas.openxmlformats.org/officeDocument/2006/relationships/hyperlink" Target="https://www.legislation.gov.uk/ukpga/2000/36/contents" TargetMode="External"/><Relationship Id="rId26" Type="http://schemas.openxmlformats.org/officeDocument/2006/relationships/hyperlink" Target="https://swgfl.org.uk/resources/checklists/" TargetMode="External"/><Relationship Id="rId39" Type="http://schemas.openxmlformats.org/officeDocument/2006/relationships/footer" Target="footer1.xml"/><Relationship Id="rId21" Type="http://schemas.openxmlformats.org/officeDocument/2006/relationships/hyperlink" Target="https://www.gov.uk/government/publications/searching-screening-and-confiscation" TargetMode="External"/><Relationship Id="rId34" Type="http://schemas.openxmlformats.org/officeDocument/2006/relationships/hyperlink" Target="https://www.actionfraud.police.u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si/2000/2699/regulation/3/made"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s://www.gov.uk/government/publications/sharing-nudes-and-semi-nudes-advice-for-education-settings-working-with-children-and-young-peopl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sharing-nudes-and-semi-nudes-advice-for-education-settings-working-with-children-and-young-people" TargetMode="External"/><Relationship Id="rId32" Type="http://schemas.openxmlformats.org/officeDocument/2006/relationships/hyperlink" Target="https://www.gov.uk/guidance/meeting-digital-and-technology-standards-in-schools-and-colleges?utm_medium=email&amp;utm_campaign=govuk-notifications-topic&amp;utm_source=65a86d1d-7593-4f78-8e3c-6b4d3df15703&amp;utm_content=immediately"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legislation.gov.uk/ukpga/1998/42/contents" TargetMode="External"/><Relationship Id="rId23" Type="http://schemas.openxmlformats.org/officeDocument/2006/relationships/hyperlink" Target="https://www.legislation.gov.uk/en/ukpga/2021/16/enacted"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hyperlink" Target="http://www.Wetransfer.com" TargetMode="External"/><Relationship Id="rId10" Type="http://schemas.openxmlformats.org/officeDocument/2006/relationships/endnotes" Target="endnotes.xml"/><Relationship Id="rId19" Type="http://schemas.openxmlformats.org/officeDocument/2006/relationships/hyperlink" Target="https://www.legislation.gov.uk/ukpga/2006/40/part/7/chapter/1" TargetMode="External"/><Relationship Id="rId31" Type="http://schemas.openxmlformats.org/officeDocument/2006/relationships/hyperlink" Target="https://www.gov.uk/government/publications/sharing-nudes-and-semi-nudes-advice-for-education-settings-working-with-children-and-young-peo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0/18/contents" TargetMode="External"/><Relationship Id="rId22" Type="http://schemas.openxmlformats.org/officeDocument/2006/relationships/hyperlink" Target="https://www.ncsc.gov.uk/section/education-skills/cyber-security-schools" TargetMode="External"/><Relationship Id="rId27" Type="http://schemas.openxmlformats.org/officeDocument/2006/relationships/hyperlink" Target="https://www.gov.uk/guidance/meeting-digital-and-technology-standards-in-schools-and-colleges/filtering-and-monitoring-standards-for-schools-and-colleges"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ncsc.gov.uk/information/ncsc-glossar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legislation.gov.uk/ukpga/2018/12/contents/enacted" TargetMode="External"/><Relationship Id="rId17" Type="http://schemas.openxmlformats.org/officeDocument/2006/relationships/hyperlink" Target="https://www.legislation.gov.uk/ukpga/2011/21/section/2/enacted" TargetMode="External"/><Relationship Id="rId25" Type="http://schemas.openxmlformats.org/officeDocument/2006/relationships/hyperlink" Target="https://www.gov.uk/guidance/meeting-digital-and-technology-standards-in-schools-and-colleges?utm_medium=email&amp;utm_campaign=govuk-notifications-topic&amp;utm_source=65a86d1d-7593-4f78-8e3c-6b4d3df15703&amp;utm_content=immediately" TargetMode="External"/><Relationship Id="rId33" Type="http://schemas.openxmlformats.org/officeDocument/2006/relationships/hyperlink" Target="https://www.ncsc.gov.uk/cyberessentials/overview"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20Maukola\My%20Drive\In%20progress\KeyDoc%20-%20ICT%20and%20acceptable%20internet%20use%20model%20policy%2020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037F02439AB4394A7CAEBE320D567" ma:contentTypeVersion="18" ma:contentTypeDescription="Create a new document." ma:contentTypeScope="" ma:versionID="92ab2c1a25313e605af4a026c380d14f">
  <xsd:schema xmlns:xsd="http://www.w3.org/2001/XMLSchema" xmlns:xs="http://www.w3.org/2001/XMLSchema" xmlns:p="http://schemas.microsoft.com/office/2006/metadata/properties" xmlns:ns2="226362b8-3d58-49fc-ad6e-6cd15eecb012" xmlns:ns3="a2e65df3-5b96-40e8-b994-ca75deff158e" targetNamespace="http://schemas.microsoft.com/office/2006/metadata/properties" ma:root="true" ma:fieldsID="0a28027b4c602c0072de562b31ec9a6b" ns2:_="" ns3:_="">
    <xsd:import namespace="226362b8-3d58-49fc-ad6e-6cd15eecb012"/>
    <xsd:import namespace="a2e65df3-5b96-40e8-b994-ca75deff1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62b8-3d58-49fc-ad6e-6cd15eecb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0bc5fe-c93a-4f80-8b80-5dba4b4bd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65df3-5b96-40e8-b994-ca75deff15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c53221-907c-4ce5-bfe4-0e0e52ccc606}" ma:internalName="TaxCatchAll" ma:showField="CatchAllData" ma:web="a2e65df3-5b96-40e8-b994-ca75deff1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2e65df3-5b96-40e8-b994-ca75deff158e">
      <UserInfo>
        <DisplayName>Hannah Monk</DisplayName>
        <AccountId>19</AccountId>
        <AccountType/>
      </UserInfo>
      <UserInfo>
        <DisplayName>Louise Veeren</DisplayName>
        <AccountId>788</AccountId>
        <AccountType/>
      </UserInfo>
      <UserInfo>
        <DisplayName>Tara Burrows</DisplayName>
        <AccountId>20</AccountId>
        <AccountType/>
      </UserInfo>
    </SharedWithUsers>
    <lcf76f155ced4ddcb4097134ff3c332f xmlns="226362b8-3d58-49fc-ad6e-6cd15eecb012">
      <Terms xmlns="http://schemas.microsoft.com/office/infopath/2007/PartnerControls"/>
    </lcf76f155ced4ddcb4097134ff3c332f>
    <TaxCatchAll xmlns="a2e65df3-5b96-40e8-b994-ca75deff158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5E31D69-B8A8-4717-8D12-B81454F5A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62b8-3d58-49fc-ad6e-6cd15eecb012"/>
    <ds:schemaRef ds:uri="a2e65df3-5b96-40e8-b994-ca75deff1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BB575-2F4E-46E8-98D4-FFCC66DA4FB3}">
  <ds:schemaRefs>
    <ds:schemaRef ds:uri="http://schemas.microsoft.com/sharepoint/v3/contenttype/forms"/>
  </ds:schemaRefs>
</ds:datastoreItem>
</file>

<file path=customXml/itemProps3.xml><?xml version="1.0" encoding="utf-8"?>
<ds:datastoreItem xmlns:ds="http://schemas.openxmlformats.org/officeDocument/2006/customXml" ds:itemID="{E97BF2C2-85C6-409D-8077-59C7A02A4DC9}">
  <ds:schemaRefs>
    <ds:schemaRef ds:uri="http://schemas.microsoft.com/office/2006/metadata/properties"/>
    <ds:schemaRef ds:uri="http://schemas.microsoft.com/office/infopath/2007/PartnerControls"/>
    <ds:schemaRef ds:uri="a2e65df3-5b96-40e8-b994-ca75deff158e"/>
    <ds:schemaRef ds:uri="226362b8-3d58-49fc-ad6e-6cd15eecb012"/>
  </ds:schemaRefs>
</ds:datastoreItem>
</file>

<file path=customXml/itemProps4.xml><?xml version="1.0" encoding="utf-8"?>
<ds:datastoreItem xmlns:ds="http://schemas.openxmlformats.org/officeDocument/2006/customXml" ds:itemID="{9C8722AC-BB2C-46F9-ADF5-D7622F58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KeyDoc - ICT and acceptable internet use model policy 2022</Template>
  <TotalTime>0</TotalTime>
  <Pages>24</Pages>
  <Words>8318</Words>
  <Characters>47414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Maukola</dc:creator>
  <cp:keywords/>
  <dc:description/>
  <cp:lastModifiedBy>Laura Richardson</cp:lastModifiedBy>
  <cp:revision>2</cp:revision>
  <cp:lastPrinted>2025-06-03T10:01:00Z</cp:lastPrinted>
  <dcterms:created xsi:type="dcterms:W3CDTF">2025-06-04T19:39:00Z</dcterms:created>
  <dcterms:modified xsi:type="dcterms:W3CDTF">2025-06-04T19:39:00Z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0x010100E40037F02439AB4394A7CAEBE320D567</vt:lpwstr>
  </property>
  <property fmtid="{D5CDD505-2E9C-101B-9397-08002B2CF9AE}" pid="3" name="MediaServiceImageTags">
    <vt:lpwstr/>
  </property>
</Properties>
</file>