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s>
        <w:rPr>
          <w:rFonts w:ascii="Comic Sans MS" w:cs="Comic Sans MS" w:eastAsia="Comic Sans MS" w:hAnsi="Comic Sans MS"/>
          <w:sz w:val="32"/>
          <w:szCs w:val="32"/>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-444499</wp:posOffset>
                </wp:positionV>
                <wp:extent cx="4455160" cy="2736850"/>
                <wp:effectExtent b="0" l="0" r="0" t="0"/>
                <wp:wrapNone/>
                <wp:docPr id="9" name=""/>
                <a:graphic>
                  <a:graphicData uri="http://schemas.microsoft.com/office/word/2010/wordprocessingShape">
                    <wps:wsp>
                      <wps:cNvSpPr/>
                      <wps:cNvPr id="10" name="Shape 10"/>
                      <wps:spPr>
                        <a:xfrm>
                          <a:off x="3124770" y="2417925"/>
                          <a:ext cx="4442460" cy="2724150"/>
                        </a:xfrm>
                        <a:prstGeom prst="roundRect">
                          <a:avLst>
                            <a:gd fmla="val 16667" name="adj"/>
                          </a:avLst>
                        </a:prstGeom>
                        <a:gradFill>
                          <a:gsLst>
                            <a:gs pos="0">
                              <a:srgbClr val="FFFFFF"/>
                            </a:gs>
                            <a:gs pos="100000">
                              <a:srgbClr val="3366FF"/>
                            </a:gs>
                          </a:gsLst>
                          <a:lin ang="5400000" scaled="0"/>
                        </a:gradFill>
                        <a:ln cap="flat" cmpd="sng" w="12700">
                          <a:solidFill>
                            <a:srgbClr val="95B3D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Maths: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Statistics </w:t>
                            </w:r>
                            <w:r w:rsidDel="00000000" w:rsidR="00000000" w:rsidRPr="00000000">
                              <w:rPr>
                                <w:rFonts w:ascii="Calibri" w:cs="Calibri" w:eastAsia="Calibri" w:hAnsi="Calibri"/>
                                <w:b w:val="0"/>
                                <w:i w:val="0"/>
                                <w:smallCaps w:val="0"/>
                                <w:strike w:val="0"/>
                                <w:color w:val="000000"/>
                                <w:sz w:val="21"/>
                                <w:highlight w:val="cyan"/>
                                <w:vertAlign w:val="baseline"/>
                              </w:rPr>
                              <w:t xml:space="preserve">convert between different units of measure [for example, kilometre to metre; hour to minute] interpret and present discrete and continuous data using appropriate graphical methods, including bar charts and time graphs, solve comparison, sum and difference problems using information presented in bar charts, pictograms, tables and other graphs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cyan"/>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Geometry – angles and 2D shapes, position and direction </w:t>
                            </w:r>
                            <w:r w:rsidDel="00000000" w:rsidR="00000000" w:rsidRPr="00000000">
                              <w:rPr>
                                <w:rFonts w:ascii="Calibri" w:cs="Calibri" w:eastAsia="Calibri" w:hAnsi="Calibri"/>
                                <w:b w:val="0"/>
                                <w:i w:val="0"/>
                                <w:smallCaps w:val="0"/>
                                <w:strike w:val="0"/>
                                <w:color w:val="000000"/>
                                <w:sz w:val="20"/>
                                <w:highlight w:val="yellow"/>
                                <w:vertAlign w:val="baseline"/>
                              </w:rPr>
                              <w:t xml:space="preserve">draw 2-D shapes and make 3-D shapes using modelling materials; recognise 3-D shapes in different orientations</w:t>
                            </w:r>
                            <w:r w:rsidDel="00000000" w:rsidR="00000000" w:rsidRPr="00000000">
                              <w:rPr>
                                <w:rFonts w:ascii="Calibri" w:cs="Calibri" w:eastAsia="Calibri" w:hAnsi="Calibri"/>
                                <w:b w:val="0"/>
                                <w:i w:val="0"/>
                                <w:smallCaps w:val="0"/>
                                <w:strike w:val="0"/>
                                <w:color w:val="000000"/>
                                <w:sz w:val="21"/>
                                <w:highlight w:val="yellow"/>
                                <w:vertAlign w:val="baseline"/>
                              </w:rPr>
                              <w:t xml:space="preserve"> ,</w:t>
                            </w:r>
                            <w:r w:rsidDel="00000000" w:rsidR="00000000" w:rsidRPr="00000000">
                              <w:rPr>
                                <w:rFonts w:ascii="Calibri" w:cs="Calibri" w:eastAsia="Calibri" w:hAnsi="Calibri"/>
                                <w:b w:val="0"/>
                                <w:i w:val="0"/>
                                <w:smallCaps w:val="0"/>
                                <w:strike w:val="0"/>
                                <w:color w:val="000000"/>
                                <w:sz w:val="21"/>
                                <w:highlight w:val="cyan"/>
                                <w:vertAlign w:val="baseline"/>
                              </w:rPr>
                              <w:t xml:space="preserve">compare and classify geometric shapes, including quadrilaterals and triangles, based on their properties and sizes, complete a simple symmetric figure with respect to a specific line of symmetry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cyan"/>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                Mass and Capacity</w:t>
                            </w:r>
                            <w:r w:rsidDel="00000000" w:rsidR="00000000" w:rsidRPr="00000000">
                              <w:rPr>
                                <w:rFonts w:ascii="Calibri" w:cs="Calibri" w:eastAsia="Calibri" w:hAnsi="Calibri"/>
                                <w:b w:val="0"/>
                                <w:i w:val="0"/>
                                <w:smallCaps w:val="0"/>
                                <w:strike w:val="0"/>
                                <w:color w:val="000000"/>
                                <w:sz w:val="21"/>
                                <w:highlight w:val="yellow"/>
                                <w:vertAlign w:val="baseline"/>
                              </w:rPr>
                              <w:t xml:space="preserve">measure, compare, add and subtract: lengths (m/cm/mm); mass (kg/g); volume/capacity (l/ml)</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highlight w:val="yellow"/>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yellow"/>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yellow"/>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-444499</wp:posOffset>
                </wp:positionV>
                <wp:extent cx="4455160" cy="273685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455160" cy="2736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-355599</wp:posOffset>
                </wp:positionV>
                <wp:extent cx="4409440" cy="2065020"/>
                <wp:effectExtent b="0" l="0" r="0" t="0"/>
                <wp:wrapNone/>
                <wp:docPr id="7" name=""/>
                <a:graphic>
                  <a:graphicData uri="http://schemas.microsoft.com/office/word/2010/wordprocessingShape">
                    <wps:wsp>
                      <wps:cNvSpPr/>
                      <wps:cNvPr id="8" name="Shape 8"/>
                      <wps:spPr>
                        <a:xfrm>
                          <a:off x="3147630" y="2753840"/>
                          <a:ext cx="4396740" cy="2052320"/>
                        </a:xfrm>
                        <a:prstGeom prst="roundRect">
                          <a:avLst>
                            <a:gd fmla="val 16667" name="adj"/>
                          </a:avLst>
                        </a:prstGeom>
                        <a:gradFill>
                          <a:gsLst>
                            <a:gs pos="0">
                              <a:srgbClr val="FFFFFF"/>
                            </a:gs>
                            <a:gs pos="100000">
                              <a:srgbClr val="FFFF00"/>
                            </a:gs>
                          </a:gsLst>
                          <a:lin ang="5400000" scaled="0"/>
                        </a:gra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English: </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The Great Kapok Tree</w:t>
                            </w:r>
                            <w:r w:rsidDel="00000000" w:rsidR="00000000" w:rsidRPr="00000000">
                              <w:rPr>
                                <w:rFonts w:ascii="Calibri" w:cs="Calibri" w:eastAsia="Calibri" w:hAnsi="Calibri"/>
                                <w:b w:val="0"/>
                                <w:i w:val="0"/>
                                <w:smallCaps w:val="0"/>
                                <w:strike w:val="0"/>
                                <w:color w:val="000000"/>
                                <w:sz w:val="24"/>
                                <w:vertAlign w:val="baseline"/>
                              </w:rPr>
                              <w:t xml:space="preserve"> - Historical recount, discussion text and blackout poetry</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Fact and opinion / questioning / speculation / direct and reported speech / figurative language  / commas to clarify meaning / formal tone / fronted adverbials marked with commas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-355599</wp:posOffset>
                </wp:positionV>
                <wp:extent cx="4409440" cy="2065020"/>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4409440" cy="2065020"/>
                        </a:xfrm>
                        <a:prstGeom prst="rect"/>
                        <a:ln/>
                      </pic:spPr>
                    </pic:pic>
                  </a:graphicData>
                </a:graphic>
              </wp:anchor>
            </w:drawing>
          </mc:Fallback>
        </mc:AlternateContent>
      </w:r>
    </w:p>
    <w:p w:rsidR="00000000" w:rsidDel="00000000" w:rsidP="00000000" w:rsidRDefault="00000000" w:rsidRPr="00000000" w14:paraId="00000002">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3">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4">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-101599</wp:posOffset>
                </wp:positionV>
                <wp:extent cx="3352493" cy="2647818"/>
                <wp:effectExtent b="0" l="0" r="0" t="0"/>
                <wp:wrapNone/>
                <wp:docPr id="12" name=""/>
                <a:graphic>
                  <a:graphicData uri="http://schemas.microsoft.com/office/word/2010/wordprocessingShape">
                    <wps:wsp>
                      <wps:cNvSpPr/>
                      <wps:cNvPr id="13" name="Shape 13"/>
                      <wps:spPr>
                        <a:xfrm rot="540000">
                          <a:off x="3854703" y="2712565"/>
                          <a:ext cx="2982595" cy="2134870"/>
                        </a:xfrm>
                        <a:prstGeom prst="irregularSeal2">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Y3/4 Summer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St Mary’s – Cycle 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-101599</wp:posOffset>
                </wp:positionV>
                <wp:extent cx="3352493" cy="2647818"/>
                <wp:effectExtent b="0" l="0" r="0" t="0"/>
                <wp:wrapNone/>
                <wp:docPr id="12"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3352493" cy="2647818"/>
                        </a:xfrm>
                        <a:prstGeom prst="rect"/>
                        <a:ln/>
                      </pic:spPr>
                    </pic:pic>
                  </a:graphicData>
                </a:graphic>
              </wp:anchor>
            </w:drawing>
          </mc:Fallback>
        </mc:AlternateContent>
      </w:r>
    </w:p>
    <w:p w:rsidR="00000000" w:rsidDel="00000000" w:rsidP="00000000" w:rsidRDefault="00000000" w:rsidRPr="00000000" w14:paraId="00000005">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6">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-1903</wp:posOffset>
            </wp:positionH>
            <wp:positionV relativeFrom="paragraph">
              <wp:posOffset>69215</wp:posOffset>
            </wp:positionV>
            <wp:extent cx="3128010" cy="876935"/>
            <wp:effectExtent b="0" l="0" r="0" t="0"/>
            <wp:wrapNone/>
            <wp:docPr id="1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128010" cy="876935"/>
                    </a:xfrm>
                    <a:prstGeom prst="rect"/>
                    <a:ln/>
                  </pic:spPr>
                </pic:pic>
              </a:graphicData>
            </a:graphic>
          </wp:anchor>
        </w:drawing>
      </w:r>
    </w:p>
    <w:p w:rsidR="00000000" w:rsidDel="00000000" w:rsidP="00000000" w:rsidRDefault="00000000" w:rsidRPr="00000000" w14:paraId="00000007">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8">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317500</wp:posOffset>
                </wp:positionV>
                <wp:extent cx="2807970" cy="3443605"/>
                <wp:effectExtent b="0" l="0" r="0" t="0"/>
                <wp:wrapNone/>
                <wp:docPr id="11" name=""/>
                <a:graphic>
                  <a:graphicData uri="http://schemas.microsoft.com/office/word/2010/wordprocessingShape">
                    <wps:wsp>
                      <wps:cNvSpPr/>
                      <wps:cNvPr id="12" name="Shape 12"/>
                      <wps:spPr>
                        <a:xfrm>
                          <a:off x="3948365" y="2064548"/>
                          <a:ext cx="2795270" cy="3430905"/>
                        </a:xfrm>
                        <a:prstGeom prst="roundRect">
                          <a:avLst>
                            <a:gd fmla="val 16667" name="adj"/>
                          </a:avLst>
                        </a:prstGeom>
                        <a:gradFill>
                          <a:gsLst>
                            <a:gs pos="0">
                              <a:srgbClr val="FFFFFF"/>
                            </a:gs>
                            <a:gs pos="100000">
                              <a:srgbClr val="F79646"/>
                            </a:gs>
                          </a:gsLst>
                          <a:lin ang="5400000" scaled="0"/>
                        </a:gradFill>
                        <a:ln cap="flat" cmpd="sng" w="12700">
                          <a:solidFill>
                            <a:srgbClr val="FABF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Electricity</w:t>
                            </w:r>
                          </w:p>
                          <w:p w:rsidR="00000000" w:rsidDel="00000000" w:rsidP="00000000" w:rsidRDefault="00000000" w:rsidRPr="00000000">
                            <w:pPr>
                              <w:spacing w:after="0" w:before="0" w:line="240"/>
                              <w:ind w:left="920" w:right="0" w:firstLine="72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electricity powers many things we use everyday </w:t>
                            </w:r>
                          </w:p>
                          <w:p w:rsidR="00000000" w:rsidDel="00000000" w:rsidP="00000000" w:rsidRDefault="00000000" w:rsidRPr="00000000">
                            <w:pPr>
                              <w:spacing w:after="0" w:before="0" w:line="240"/>
                              <w:ind w:left="920" w:right="0" w:firstLine="72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Electric currents</w:t>
                            </w:r>
                          </w:p>
                          <w:p w:rsidR="00000000" w:rsidDel="00000000" w:rsidP="00000000" w:rsidRDefault="00000000" w:rsidRPr="00000000">
                            <w:pPr>
                              <w:spacing w:after="0" w:before="0" w:line="240"/>
                              <w:ind w:left="920" w:right="0" w:firstLine="72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Renewable and non-renewable methods of producing </w:t>
                            </w:r>
                          </w:p>
                          <w:p w:rsidR="00000000" w:rsidDel="00000000" w:rsidP="00000000" w:rsidRDefault="00000000" w:rsidRPr="00000000">
                            <w:pPr>
                              <w:spacing w:after="0" w:before="0" w:line="240"/>
                              <w:ind w:left="920" w:right="0" w:firstLine="72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Being safe and sensible around electricity</w:t>
                            </w:r>
                          </w:p>
                          <w:p w:rsidR="00000000" w:rsidDel="00000000" w:rsidP="00000000" w:rsidRDefault="00000000" w:rsidRPr="00000000">
                            <w:pPr>
                              <w:spacing w:after="0" w:before="0" w:line="240"/>
                              <w:ind w:left="920" w:right="0" w:firstLine="72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a circuit is and which components are needed to construct a circuit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317500</wp:posOffset>
                </wp:positionV>
                <wp:extent cx="2807970" cy="3443605"/>
                <wp:effectExtent b="0" l="0" r="0" t="0"/>
                <wp:wrapNone/>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2807970" cy="3443605"/>
                        </a:xfrm>
                        <a:prstGeom prst="rect"/>
                        <a:ln/>
                      </pic:spPr>
                    </pic:pic>
                  </a:graphicData>
                </a:graphic>
              </wp:anchor>
            </w:drawing>
          </mc:Fallback>
        </mc:AlternateContent>
      </w:r>
    </w:p>
    <w:p w:rsidR="00000000" w:rsidDel="00000000" w:rsidP="00000000" w:rsidRDefault="00000000" w:rsidRPr="00000000" w14:paraId="00000009">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6527800</wp:posOffset>
                </wp:positionH>
                <wp:positionV relativeFrom="paragraph">
                  <wp:posOffset>38100</wp:posOffset>
                </wp:positionV>
                <wp:extent cx="3270250" cy="2384425"/>
                <wp:effectExtent b="0" l="0" r="0" t="0"/>
                <wp:wrapNone/>
                <wp:docPr id="4" name=""/>
                <a:graphic>
                  <a:graphicData uri="http://schemas.microsoft.com/office/word/2010/wordprocessingShape">
                    <wps:wsp>
                      <wps:cNvSpPr/>
                      <wps:cNvPr id="5" name="Shape 5"/>
                      <wps:spPr>
                        <a:xfrm>
                          <a:off x="3717225" y="2594138"/>
                          <a:ext cx="3257550" cy="2371725"/>
                        </a:xfrm>
                        <a:prstGeom prst="roundRect">
                          <a:avLst>
                            <a:gd fmla="val 16667" name="adj"/>
                          </a:avLst>
                        </a:prstGeom>
                        <a:gradFill>
                          <a:gsLst>
                            <a:gs pos="0">
                              <a:srgbClr val="FFFFFF"/>
                            </a:gs>
                            <a:gs pos="100000">
                              <a:srgbClr val="00B050"/>
                            </a:gs>
                          </a:gsLst>
                          <a:lin ang="5400000" scaled="0"/>
                        </a:gradFill>
                        <a:ln cap="flat" cmpd="sng" w="12700">
                          <a:solidFill>
                            <a:srgbClr val="C2D6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Geography:</w:t>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The USA</w:t>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Identify North America on maps </w:t>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 Where the USA is located </w:t>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How and why the climate differs across the USA</w:t>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 The key physical features of the USA </w:t>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The key human features of the USA </w:t>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Comparing Norfolk to different states in the USA</w:t>
                            </w:r>
                          </w:p>
                          <w:p w:rsidR="00000000" w:rsidDel="00000000" w:rsidP="00000000" w:rsidRDefault="00000000" w:rsidRPr="00000000">
                            <w:pPr>
                              <w:spacing w:after="0" w:before="0" w:line="240"/>
                              <w:ind w:left="425.99998474121094" w:right="18.99999976158142"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6527800</wp:posOffset>
                </wp:positionH>
                <wp:positionV relativeFrom="paragraph">
                  <wp:posOffset>38100</wp:posOffset>
                </wp:positionV>
                <wp:extent cx="3270250" cy="2384425"/>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270250" cy="2384425"/>
                        </a:xfrm>
                        <a:prstGeom prst="rect"/>
                        <a:ln/>
                      </pic:spPr>
                    </pic:pic>
                  </a:graphicData>
                </a:graphic>
              </wp:anchor>
            </w:drawing>
          </mc:Fallback>
        </mc:AlternateContent>
      </w:r>
    </w:p>
    <w:p w:rsidR="00000000" w:rsidDel="00000000" w:rsidP="00000000" w:rsidRDefault="00000000" w:rsidRPr="00000000" w14:paraId="0000000A">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177800</wp:posOffset>
                </wp:positionV>
                <wp:extent cx="4057650" cy="1678305"/>
                <wp:effectExtent b="0" l="0" r="0" t="0"/>
                <wp:wrapNone/>
                <wp:docPr id="3" name=""/>
                <a:graphic>
                  <a:graphicData uri="http://schemas.microsoft.com/office/word/2010/wordprocessingShape">
                    <wps:wsp>
                      <wps:cNvSpPr/>
                      <wps:cNvPr id="4" name="Shape 4"/>
                      <wps:spPr>
                        <a:xfrm>
                          <a:off x="3323525" y="2947198"/>
                          <a:ext cx="4044950" cy="1665605"/>
                        </a:xfrm>
                        <a:prstGeom prst="roundRect">
                          <a:avLst>
                            <a:gd fmla="val 16667" name="adj"/>
                          </a:avLst>
                        </a:prstGeom>
                        <a:gradFill>
                          <a:gsLst>
                            <a:gs pos="0">
                              <a:srgbClr val="FFFFFF"/>
                            </a:gs>
                            <a:gs pos="100000">
                              <a:srgbClr val="FF0000"/>
                            </a:gs>
                          </a:gsLst>
                          <a:lin ang="5400000" scaled="0"/>
                        </a:gra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PSHE / RSE: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Changing 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Understanding our characteristics and what makes us unique and why, the internal and external parts of our body that are used to make a baby, changes in the body and female menstruation.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177800</wp:posOffset>
                </wp:positionV>
                <wp:extent cx="4057650" cy="1678305"/>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057650" cy="1678305"/>
                        </a:xfrm>
                        <a:prstGeom prst="rect"/>
                        <a:ln/>
                      </pic:spPr>
                    </pic:pic>
                  </a:graphicData>
                </a:graphic>
              </wp:anchor>
            </w:drawing>
          </mc:Fallback>
        </mc:AlternateContent>
      </w:r>
    </w:p>
    <w:p w:rsidR="00000000" w:rsidDel="00000000" w:rsidP="00000000" w:rsidRDefault="00000000" w:rsidRPr="00000000" w14:paraId="0000000B">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C">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D">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E">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F">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0">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203200</wp:posOffset>
                </wp:positionV>
                <wp:extent cx="1750060" cy="1421765"/>
                <wp:effectExtent b="0" l="0" r="0" t="0"/>
                <wp:wrapNone/>
                <wp:docPr id="6" name=""/>
                <a:graphic>
                  <a:graphicData uri="http://schemas.microsoft.com/office/word/2010/wordprocessingShape">
                    <wps:wsp>
                      <wps:cNvSpPr/>
                      <wps:cNvPr id="7" name="Shape 7"/>
                      <wps:spPr>
                        <a:xfrm>
                          <a:off x="4477320" y="3075468"/>
                          <a:ext cx="1737360" cy="1409065"/>
                        </a:xfrm>
                        <a:prstGeom prst="roundRect">
                          <a:avLst>
                            <a:gd fmla="val 16667" name="adj"/>
                          </a:avLst>
                        </a:prstGeom>
                        <a:gradFill>
                          <a:gsLst>
                            <a:gs pos="0">
                              <a:srgbClr val="FFFFFF"/>
                            </a:gs>
                            <a:gs pos="100000">
                              <a:srgbClr val="00FFFF"/>
                            </a:gs>
                          </a:gsLst>
                          <a:lin ang="5400000" scaled="0"/>
                        </a:gradFill>
                        <a:ln cap="flat" cmpd="sng" w="12700">
                          <a:solidFill>
                            <a:srgbClr val="00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The Big Question: </w:t>
                            </w:r>
                            <w:r w:rsidDel="00000000" w:rsidR="00000000" w:rsidRPr="00000000">
                              <w:rPr>
                                <w:rFonts w:ascii="Calibri" w:cs="Calibri" w:eastAsia="Calibri" w:hAnsi="Calibri"/>
                                <w:b w:val="0"/>
                                <w:i w:val="0"/>
                                <w:smallCaps w:val="0"/>
                                <w:strike w:val="0"/>
                                <w:color w:val="000000"/>
                                <w:sz w:val="24"/>
                                <w:vertAlign w:val="baseline"/>
                              </w:rPr>
                              <w:t xml:space="preserve">What does sacrifice mean?</w:t>
                            </w:r>
                            <w:r w:rsidDel="00000000" w:rsidR="00000000" w:rsidRPr="00000000">
                              <w:rPr>
                                <w:rFonts w:ascii="Calibri" w:cs="Calibri" w:eastAsia="Calibri" w:hAnsi="Calibri"/>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203200</wp:posOffset>
                </wp:positionV>
                <wp:extent cx="1750060" cy="1421765"/>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750060" cy="1421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203200</wp:posOffset>
                </wp:positionV>
                <wp:extent cx="1668780" cy="1356995"/>
                <wp:effectExtent b="0" l="0" r="0" t="0"/>
                <wp:wrapNone/>
                <wp:docPr id="5" name=""/>
                <a:graphic>
                  <a:graphicData uri="http://schemas.microsoft.com/office/word/2010/wordprocessingShape">
                    <wps:wsp>
                      <wps:cNvSpPr/>
                      <wps:cNvPr id="6" name="Shape 6"/>
                      <wps:spPr>
                        <a:xfrm>
                          <a:off x="4517960" y="3107853"/>
                          <a:ext cx="1656080" cy="1344295"/>
                        </a:xfrm>
                        <a:prstGeom prst="roundRect">
                          <a:avLst>
                            <a:gd fmla="val 16667" name="adj"/>
                          </a:avLst>
                        </a:prstGeom>
                        <a:gradFill>
                          <a:gsLst>
                            <a:gs pos="0">
                              <a:srgbClr val="FFFFFF"/>
                            </a:gs>
                            <a:gs pos="100000">
                              <a:srgbClr val="9900FF"/>
                            </a:gs>
                          </a:gsLst>
                          <a:lin ang="5400000" scaled="0"/>
                        </a:gradFill>
                        <a:ln cap="flat" cmpd="sng" w="12700">
                          <a:solidFill>
                            <a:srgbClr val="B2A1C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Art and Design: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Power prints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Using 3D drawings and a sense of proportion to create wax resist prints.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203200</wp:posOffset>
                </wp:positionV>
                <wp:extent cx="1668780" cy="1356995"/>
                <wp:effectExtent b="0" l="0" r="0" t="0"/>
                <wp:wrapNone/>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668780" cy="1356995"/>
                        </a:xfrm>
                        <a:prstGeom prst="rect"/>
                        <a:ln/>
                      </pic:spPr>
                    </pic:pic>
                  </a:graphicData>
                </a:graphic>
              </wp:anchor>
            </w:drawing>
          </mc:Fallback>
        </mc:AlternateContent>
      </w:r>
    </w:p>
    <w:p w:rsidR="00000000" w:rsidDel="00000000" w:rsidP="00000000" w:rsidRDefault="00000000" w:rsidRPr="00000000" w14:paraId="00000011">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7912100</wp:posOffset>
                </wp:positionH>
                <wp:positionV relativeFrom="paragraph">
                  <wp:posOffset>50800</wp:posOffset>
                </wp:positionV>
                <wp:extent cx="1884680" cy="1358900"/>
                <wp:effectExtent b="0" l="0" r="0" t="0"/>
                <wp:wrapNone/>
                <wp:docPr id="2" name=""/>
                <a:graphic>
                  <a:graphicData uri="http://schemas.microsoft.com/office/word/2010/wordprocessingShape">
                    <wps:wsp>
                      <wps:cNvSpPr/>
                      <wps:cNvPr id="3" name="Shape 3"/>
                      <wps:spPr>
                        <a:xfrm>
                          <a:off x="4410010" y="3106900"/>
                          <a:ext cx="1871980" cy="1346200"/>
                        </a:xfrm>
                        <a:prstGeom prst="roundRect">
                          <a:avLst>
                            <a:gd fmla="val 16667" name="adj"/>
                          </a:avLst>
                        </a:prstGeom>
                        <a:gradFill>
                          <a:gsLst>
                            <a:gs pos="0">
                              <a:srgbClr val="F8FCFD"/>
                            </a:gs>
                            <a:gs pos="100000">
                              <a:srgbClr val="DAEEF3"/>
                            </a:gs>
                          </a:gsLst>
                          <a:lin ang="5400000" scaled="0"/>
                        </a:gradFill>
                        <a:ln cap="flat" cmpd="sng" w="12700">
                          <a:solidFill>
                            <a:srgbClr val="3184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Reflect, rewind, replay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Continue to embed the foundations of music through playing, composing  and singing.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7912100</wp:posOffset>
                </wp:positionH>
                <wp:positionV relativeFrom="paragraph">
                  <wp:posOffset>50800</wp:posOffset>
                </wp:positionV>
                <wp:extent cx="1884680" cy="1358900"/>
                <wp:effectExtent b="0" l="0" r="0" t="0"/>
                <wp:wrapNone/>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884680" cy="1358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139700</wp:posOffset>
                </wp:positionV>
                <wp:extent cx="1815465" cy="2108835"/>
                <wp:effectExtent b="0" l="0" r="0" t="0"/>
                <wp:wrapNone/>
                <wp:docPr id="1" name=""/>
                <a:graphic>
                  <a:graphicData uri="http://schemas.microsoft.com/office/word/2010/wordprocessingShape">
                    <wps:wsp>
                      <wps:cNvSpPr/>
                      <wps:cNvPr id="2" name="Shape 2"/>
                      <wps:spPr>
                        <a:xfrm>
                          <a:off x="4444618" y="2731933"/>
                          <a:ext cx="1802765" cy="2096135"/>
                        </a:xfrm>
                        <a:prstGeom prst="roundRect">
                          <a:avLst>
                            <a:gd fmla="val 16667" name="adj"/>
                          </a:avLst>
                        </a:prstGeom>
                        <a:gradFill>
                          <a:gsLst>
                            <a:gs pos="0">
                              <a:srgbClr val="FFFFFF"/>
                            </a:gs>
                            <a:gs pos="100000">
                              <a:srgbClr val="FF00FF"/>
                            </a:gs>
                          </a:gsLst>
                          <a:lin ang="5400000" scaled="0"/>
                        </a:gradFill>
                        <a:ln cap="flat" cmpd="sng" w="12700">
                          <a:solidFill>
                            <a:srgbClr val="FF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Computing/ICT: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Data handling – Investigating weather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Designing a weather station that records sensor weather, video weather report.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139700</wp:posOffset>
                </wp:positionV>
                <wp:extent cx="1815465" cy="2108835"/>
                <wp:effectExtent b="0" l="0" r="0" t="0"/>
                <wp:wrapNone/>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1815465" cy="2108835"/>
                        </a:xfrm>
                        <a:prstGeom prst="rect"/>
                        <a:ln/>
                      </pic:spPr>
                    </pic:pic>
                  </a:graphicData>
                </a:graphic>
              </wp:anchor>
            </w:drawing>
          </mc:Fallback>
        </mc:AlternateContent>
      </w:r>
    </w:p>
    <w:p w:rsidR="00000000" w:rsidDel="00000000" w:rsidP="00000000" w:rsidRDefault="00000000" w:rsidRPr="00000000" w14:paraId="00000012">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3">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4">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381000</wp:posOffset>
                </wp:positionV>
                <wp:extent cx="3403600" cy="1076274"/>
                <wp:effectExtent b="0" l="0" r="0" t="0"/>
                <wp:wrapNone/>
                <wp:docPr id="13" name=""/>
                <a:graphic>
                  <a:graphicData uri="http://schemas.microsoft.com/office/word/2010/wordprocessingShape">
                    <wps:wsp>
                      <wps:cNvSpPr/>
                      <wps:cNvPr id="14" name="Shape 14"/>
                      <wps:spPr>
                        <a:xfrm>
                          <a:off x="3650550" y="3232950"/>
                          <a:ext cx="3507300" cy="1094100"/>
                        </a:xfrm>
                        <a:prstGeom prst="roundRect">
                          <a:avLst>
                            <a:gd fmla="val 16667" name="adj"/>
                          </a:avLst>
                        </a:prstGeom>
                        <a:gradFill>
                          <a:gsLst>
                            <a:gs pos="0">
                              <a:srgbClr val="FFFFFF"/>
                            </a:gs>
                            <a:gs pos="100000">
                              <a:srgbClr val="0000CC"/>
                            </a:gs>
                          </a:gsLst>
                          <a:lin ang="5400000" scaled="0"/>
                        </a:gradFill>
                        <a:ln cap="flat" cmpd="sng" w="12700">
                          <a:solidFill>
                            <a:srgbClr val="0000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PE: </w:t>
                            </w:r>
                            <w:r w:rsidDel="00000000" w:rsidR="00000000" w:rsidRPr="00000000">
                              <w:rPr>
                                <w:rFonts w:ascii="Calibri" w:cs="Calibri" w:eastAsia="Calibri" w:hAnsi="Calibri"/>
                                <w:b w:val="1"/>
                                <w:i w:val="0"/>
                                <w:smallCaps w:val="0"/>
                                <w:strike w:val="0"/>
                                <w:color w:val="000000"/>
                                <w:sz w:val="24"/>
                                <w:vertAlign w:val="baseline"/>
                              </w:rPr>
                              <w:t xml:space="preserve">OAA: </w:t>
                            </w:r>
                            <w:r w:rsidDel="00000000" w:rsidR="00000000" w:rsidRPr="00000000">
                              <w:rPr>
                                <w:rFonts w:ascii="Calibri" w:cs="Calibri" w:eastAsia="Calibri" w:hAnsi="Calibri"/>
                                <w:b w:val="0"/>
                                <w:i w:val="0"/>
                                <w:smallCaps w:val="0"/>
                                <w:strike w:val="0"/>
                                <w:color w:val="000000"/>
                                <w:sz w:val="24"/>
                                <w:vertAlign w:val="baseline"/>
                              </w:rPr>
                              <w:t xml:space="preserve">I can orientate a map, pool together ideas to solve problems and share job roles/lead.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Tennis: </w:t>
                            </w:r>
                            <w:r w:rsidDel="00000000" w:rsidR="00000000" w:rsidRPr="00000000">
                              <w:rPr>
                                <w:rFonts w:ascii="Calibri" w:cs="Calibri" w:eastAsia="Calibri" w:hAnsi="Calibri"/>
                                <w:b w:val="0"/>
                                <w:i w:val="0"/>
                                <w:smallCaps w:val="0"/>
                                <w:strike w:val="0"/>
                                <w:color w:val="000000"/>
                                <w:sz w:val="24"/>
                                <w:vertAlign w:val="baseline"/>
                              </w:rPr>
                              <w:t xml:space="preserve">I can develop basic racquet skills (serve, return &amp; volley) and understand the rules of tennis.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381000</wp:posOffset>
                </wp:positionV>
                <wp:extent cx="3403600" cy="1076274"/>
                <wp:effectExtent b="0" l="0" r="0" t="0"/>
                <wp:wrapNone/>
                <wp:docPr id="13"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3403600" cy="107627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482600</wp:posOffset>
                </wp:positionV>
                <wp:extent cx="2579370" cy="990600"/>
                <wp:effectExtent b="0" l="0" r="0" t="0"/>
                <wp:wrapNone/>
                <wp:docPr id="8" name=""/>
                <a:graphic>
                  <a:graphicData uri="http://schemas.microsoft.com/office/word/2010/wordprocessingShape">
                    <wps:wsp>
                      <wps:cNvSpPr/>
                      <wps:cNvPr id="9" name="Shape 9"/>
                      <wps:spPr>
                        <a:xfrm>
                          <a:off x="4088065" y="3316450"/>
                          <a:ext cx="2515870" cy="927100"/>
                        </a:xfrm>
                        <a:prstGeom prst="rect">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Modern Foreign Language: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Investigating the tradition of Eurovision and discussing and writing about it in French.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482600</wp:posOffset>
                </wp:positionV>
                <wp:extent cx="2579370" cy="990600"/>
                <wp:effectExtent b="0" l="0" r="0" t="0"/>
                <wp:wrapNone/>
                <wp:docPr id="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579370" cy="990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8153400</wp:posOffset>
                </wp:positionH>
                <wp:positionV relativeFrom="paragraph">
                  <wp:posOffset>558800</wp:posOffset>
                </wp:positionV>
                <wp:extent cx="1648460" cy="963930"/>
                <wp:effectExtent b="0" l="0" r="0" t="0"/>
                <wp:wrapNone/>
                <wp:docPr id="10" name=""/>
                <a:graphic>
                  <a:graphicData uri="http://schemas.microsoft.com/office/word/2010/wordprocessingShape">
                    <wps:wsp>
                      <wps:cNvSpPr/>
                      <wps:cNvPr id="11" name="Shape 11"/>
                      <wps:spPr>
                        <a:xfrm>
                          <a:off x="4553520" y="3329785"/>
                          <a:ext cx="1584960" cy="900430"/>
                        </a:xfrm>
                        <a:prstGeom prst="rect">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Trip/ Visitor: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Outdoor pursuits – A day at Eaton Vale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8153400</wp:posOffset>
                </wp:positionH>
                <wp:positionV relativeFrom="paragraph">
                  <wp:posOffset>558800</wp:posOffset>
                </wp:positionV>
                <wp:extent cx="1648460" cy="963930"/>
                <wp:effectExtent b="0" l="0" r="0" t="0"/>
                <wp:wrapNone/>
                <wp:docPr id="1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648460" cy="963930"/>
                        </a:xfrm>
                        <a:prstGeom prst="rect"/>
                        <a:ln/>
                      </pic:spPr>
                    </pic:pic>
                  </a:graphicData>
                </a:graphic>
              </wp:anchor>
            </w:drawing>
          </mc:Fallback>
        </mc:AlternateContent>
      </w:r>
    </w:p>
    <w:sectPr>
      <w:footerReference r:id="rId21" w:type="default"/>
      <w:pgSz w:h="11906" w:w="16838" w:orient="landscape"/>
      <w:pgMar w:bottom="1797" w:top="993" w:left="709" w:right="6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ff0000"/>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1.png"/><Relationship Id="rId21" Type="http://schemas.openxmlformats.org/officeDocument/2006/relationships/footer" Target="footer1.xm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0.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tcX+44bme06jPErD3gdEGHpqQ==">AMUW2mX/G7Y4ZmWWLZGxbPXfBJMF3B7I16IJH6EEn07Qa+1Wrc/Tj7Jfqp9V53CPuq49sSM4Hd3MDo/diH78awZaAfGLcml8GO7e8LYqaZ9M+9lzBwfwPGq1bdQhysgWUlPP7wxFQRl8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2022-10-04T16:11:00Z</dcterms:created>
  <dc:creator>Lindsay Moody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str/>
  </property>
  <property fmtid="{D5CDD505-2E9C-101B-9397-08002B2CF9AE}" pid="3" name="lcf76f155ced4ddcb4097134ff3c332f">
    <vt:lpstr/>
  </property>
</Properties>
</file>